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黑体" w:eastAsia="黑体"/>
          <w:color w:val="000000"/>
          <w:sz w:val="52"/>
          <w:szCs w:val="52"/>
          <w:lang w:val="zh-CN"/>
        </w:rPr>
      </w:pPr>
    </w:p>
    <w:p>
      <w:pPr>
        <w:autoSpaceDE w:val="0"/>
        <w:autoSpaceDN w:val="0"/>
        <w:adjustRightInd w:val="0"/>
        <w:jc w:val="center"/>
        <w:outlineLvl w:val="0"/>
        <w:rPr>
          <w:rFonts w:ascii="黑体" w:eastAsia="黑体"/>
          <w:color w:val="000000"/>
          <w:sz w:val="52"/>
          <w:szCs w:val="52"/>
          <w:lang w:val="zh-CN"/>
        </w:rPr>
      </w:pPr>
    </w:p>
    <w:p>
      <w:pPr>
        <w:jc w:val="center"/>
        <w:rPr>
          <w:rFonts w:ascii="思源黑体 CN Bold" w:hAnsi="思源黑体 CN Bold" w:eastAsia="思源黑体 CN Bold"/>
          <w:color w:val="000000"/>
          <w:sz w:val="42"/>
          <w:szCs w:val="42"/>
          <w:u w:val="single"/>
        </w:rPr>
      </w:pPr>
    </w:p>
    <w:p>
      <w:pPr>
        <w:jc w:val="center"/>
        <w:rPr>
          <w:rFonts w:ascii="思源黑体 CN Bold" w:hAnsi="思源黑体 CN Bold" w:eastAsia="思源黑体 CN Bold"/>
          <w:sz w:val="44"/>
          <w:szCs w:val="44"/>
        </w:rPr>
      </w:pPr>
      <w:r>
        <w:rPr>
          <w:rFonts w:hint="eastAsia" w:ascii="思源黑体 CN Bold" w:hAnsi="思源黑体 CN Bold" w:eastAsia="思源黑体 CN Bold"/>
          <w:sz w:val="42"/>
          <w:szCs w:val="42"/>
        </w:rPr>
        <w:t>宁波机场翔鹰发展股份有限公司</w:t>
      </w:r>
      <w:r>
        <w:rPr>
          <w:rFonts w:ascii="思源黑体 CN Bold" w:hAnsi="思源黑体 CN Bold" w:eastAsia="思源黑体 CN Bold"/>
          <w:sz w:val="42"/>
          <w:szCs w:val="42"/>
          <w:u w:val="single"/>
        </w:rPr>
        <w:t xml:space="preserve"> </w:t>
      </w:r>
      <w:r>
        <w:rPr>
          <w:rFonts w:hint="eastAsia" w:ascii="思源黑体 CN Bold" w:hAnsi="思源黑体 CN Bold" w:eastAsia="思源黑体 CN Bold"/>
          <w:sz w:val="42"/>
          <w:szCs w:val="42"/>
          <w:u w:val="single"/>
        </w:rPr>
        <w:t>18吨集装板拖车</w:t>
      </w:r>
      <w:r>
        <w:rPr>
          <w:rFonts w:ascii="思源黑体 CN Bold" w:hAnsi="思源黑体 CN Bold" w:eastAsia="思源黑体 CN Bold"/>
          <w:sz w:val="42"/>
          <w:szCs w:val="42"/>
          <w:u w:val="single"/>
        </w:rPr>
        <w:t xml:space="preserve"> </w:t>
      </w:r>
      <w:r>
        <w:rPr>
          <w:rFonts w:hint="eastAsia" w:ascii="思源黑体 CN Bold" w:hAnsi="思源黑体 CN Bold" w:eastAsia="思源黑体 CN Bold"/>
          <w:sz w:val="42"/>
          <w:szCs w:val="42"/>
        </w:rPr>
        <w:t>项目</w:t>
      </w:r>
    </w:p>
    <w:p>
      <w:pPr>
        <w:spacing w:line="360" w:lineRule="auto"/>
        <w:jc w:val="center"/>
        <w:rPr>
          <w:rFonts w:hAnsi="宋体"/>
          <w:b/>
          <w:color w:val="000000"/>
          <w:sz w:val="48"/>
          <w:szCs w:val="48"/>
        </w:rPr>
      </w:pPr>
    </w:p>
    <w:p>
      <w:pPr>
        <w:spacing w:line="360" w:lineRule="auto"/>
        <w:jc w:val="center"/>
        <w:rPr>
          <w:rFonts w:hAnsi="宋体"/>
          <w:b/>
          <w:color w:val="000000"/>
          <w:sz w:val="48"/>
          <w:szCs w:val="48"/>
        </w:rPr>
      </w:pPr>
    </w:p>
    <w:p>
      <w:pPr>
        <w:autoSpaceDE w:val="0"/>
        <w:autoSpaceDN w:val="0"/>
        <w:adjustRightInd w:val="0"/>
        <w:jc w:val="center"/>
        <w:rPr>
          <w:rFonts w:ascii="黑体" w:hAnsi="黑体" w:eastAsia="黑体"/>
          <w:color w:val="000000"/>
          <w:sz w:val="72"/>
          <w:szCs w:val="72"/>
        </w:rPr>
      </w:pPr>
      <w:r>
        <w:rPr>
          <w:rFonts w:hint="eastAsia" w:ascii="黑体" w:hAnsi="黑体" w:eastAsia="黑体"/>
          <w:color w:val="000000"/>
          <w:sz w:val="72"/>
          <w:szCs w:val="72"/>
        </w:rPr>
        <w:t>询价公告</w:t>
      </w:r>
    </w:p>
    <w:p>
      <w:pPr>
        <w:autoSpaceDE w:val="0"/>
        <w:autoSpaceDN w:val="0"/>
        <w:adjustRightInd w:val="0"/>
        <w:rPr>
          <w:rFonts w:ascii="黑体" w:eastAsia="黑体"/>
          <w:color w:val="000000"/>
          <w:sz w:val="32"/>
          <w:szCs w:val="32"/>
          <w:lang w:val="zh-CN"/>
        </w:rPr>
      </w:pPr>
    </w:p>
    <w:p>
      <w:pPr>
        <w:autoSpaceDE w:val="0"/>
        <w:autoSpaceDN w:val="0"/>
        <w:adjustRightInd w:val="0"/>
        <w:rPr>
          <w:rFonts w:ascii="黑体" w:eastAsia="黑体"/>
          <w:color w:val="000000"/>
          <w:sz w:val="32"/>
          <w:szCs w:val="32"/>
          <w:lang w:val="zh-CN"/>
        </w:rPr>
      </w:pPr>
    </w:p>
    <w:p>
      <w:pPr>
        <w:autoSpaceDE w:val="0"/>
        <w:autoSpaceDN w:val="0"/>
        <w:adjustRightInd w:val="0"/>
        <w:rPr>
          <w:rFonts w:ascii="黑体" w:eastAsia="黑体"/>
          <w:color w:val="000000"/>
          <w:sz w:val="32"/>
          <w:szCs w:val="32"/>
          <w:lang w:val="zh-CN"/>
        </w:rPr>
      </w:pPr>
    </w:p>
    <w:p>
      <w:pPr>
        <w:autoSpaceDE w:val="0"/>
        <w:autoSpaceDN w:val="0"/>
        <w:adjustRightInd w:val="0"/>
        <w:rPr>
          <w:rFonts w:ascii="黑体" w:eastAsia="黑体"/>
          <w:color w:val="000000"/>
          <w:sz w:val="32"/>
          <w:szCs w:val="32"/>
          <w:lang w:val="zh-CN"/>
        </w:rPr>
      </w:pPr>
    </w:p>
    <w:p>
      <w:pPr>
        <w:autoSpaceDE w:val="0"/>
        <w:autoSpaceDN w:val="0"/>
        <w:adjustRightInd w:val="0"/>
        <w:outlineLvl w:val="0"/>
        <w:rPr>
          <w:rFonts w:ascii="黑体" w:eastAsia="黑体"/>
          <w:color w:val="000000"/>
          <w:sz w:val="32"/>
          <w:szCs w:val="32"/>
        </w:rPr>
      </w:pPr>
    </w:p>
    <w:p>
      <w:pPr>
        <w:autoSpaceDE w:val="0"/>
        <w:autoSpaceDN w:val="0"/>
        <w:adjustRightInd w:val="0"/>
        <w:ind w:firstLine="1280" w:firstLineChars="400"/>
        <w:outlineLvl w:val="0"/>
        <w:rPr>
          <w:rFonts w:ascii="黑体" w:eastAsia="黑体"/>
          <w:color w:val="000000"/>
          <w:sz w:val="32"/>
          <w:szCs w:val="32"/>
        </w:rPr>
      </w:pPr>
      <w:r>
        <w:rPr>
          <w:rFonts w:hint="eastAsia" w:ascii="黑体" w:eastAsia="黑体"/>
          <w:color w:val="000000"/>
          <w:sz w:val="32"/>
          <w:szCs w:val="32"/>
        </w:rPr>
        <w:t>招 标 人：</w:t>
      </w:r>
      <w:r>
        <w:rPr>
          <w:rFonts w:hint="eastAsia" w:ascii="黑体" w:eastAsia="黑体"/>
          <w:color w:val="000000"/>
          <w:sz w:val="32"/>
          <w:szCs w:val="32"/>
          <w:lang w:val="zh-CN"/>
        </w:rPr>
        <w:t>宁波机场</w:t>
      </w:r>
      <w:r>
        <w:rPr>
          <w:rFonts w:hint="eastAsia" w:ascii="黑体" w:eastAsia="黑体"/>
          <w:color w:val="000000"/>
          <w:sz w:val="32"/>
          <w:szCs w:val="32"/>
        </w:rPr>
        <w:t>翔鹰发展股份有限公司</w:t>
      </w:r>
    </w:p>
    <w:p>
      <w:pPr>
        <w:autoSpaceDE w:val="0"/>
        <w:autoSpaceDN w:val="0"/>
        <w:adjustRightInd w:val="0"/>
        <w:ind w:firstLine="1280" w:firstLineChars="400"/>
        <w:outlineLvl w:val="0"/>
        <w:rPr>
          <w:rFonts w:eastAsia="黑体"/>
        </w:rPr>
      </w:pPr>
      <w:r>
        <w:rPr>
          <w:rFonts w:hint="eastAsia" w:ascii="黑体" w:eastAsia="黑体"/>
          <w:color w:val="000000"/>
          <w:sz w:val="32"/>
          <w:szCs w:val="32"/>
        </w:rPr>
        <w:t>备案部门：浙江空港物流发展有限公司</w:t>
      </w:r>
    </w:p>
    <w:p>
      <w:pPr>
        <w:autoSpaceDE w:val="0"/>
        <w:autoSpaceDN w:val="0"/>
        <w:adjustRightInd w:val="0"/>
        <w:jc w:val="center"/>
        <w:rPr>
          <w:rFonts w:ascii="黑体" w:eastAsia="黑体"/>
          <w:color w:val="000000"/>
          <w:sz w:val="32"/>
          <w:szCs w:val="32"/>
          <w:lang w:val="zh-CN"/>
        </w:rPr>
      </w:pPr>
    </w:p>
    <w:p>
      <w:pPr>
        <w:autoSpaceDE w:val="0"/>
        <w:autoSpaceDN w:val="0"/>
        <w:adjustRightInd w:val="0"/>
        <w:jc w:val="center"/>
        <w:rPr>
          <w:rFonts w:ascii="黑体" w:eastAsia="黑体"/>
          <w:color w:val="000000"/>
          <w:sz w:val="32"/>
          <w:szCs w:val="32"/>
          <w:lang w:val="zh-CN"/>
        </w:rPr>
      </w:pPr>
    </w:p>
    <w:p>
      <w:pPr>
        <w:autoSpaceDE w:val="0"/>
        <w:autoSpaceDN w:val="0"/>
        <w:adjustRightInd w:val="0"/>
        <w:jc w:val="center"/>
        <w:rPr>
          <w:rFonts w:ascii="黑体" w:eastAsia="黑体"/>
          <w:color w:val="000000"/>
          <w:sz w:val="32"/>
          <w:szCs w:val="32"/>
          <w:lang w:val="zh-CN"/>
        </w:rPr>
      </w:pPr>
    </w:p>
    <w:p>
      <w:pPr>
        <w:autoSpaceDE w:val="0"/>
        <w:autoSpaceDN w:val="0"/>
        <w:adjustRightInd w:val="0"/>
        <w:jc w:val="center"/>
        <w:rPr>
          <w:rFonts w:ascii="黑体" w:hAnsi="黑体" w:eastAsia="黑体"/>
          <w:color w:val="000000"/>
          <w:sz w:val="32"/>
          <w:szCs w:val="32"/>
          <w:lang w:val="zh-CN"/>
        </w:rPr>
        <w:sectPr>
          <w:headerReference r:id="rId4" w:type="first"/>
          <w:headerReference r:id="rId3"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黑体" w:eastAsia="黑体"/>
          <w:color w:val="000000"/>
          <w:sz w:val="32"/>
          <w:szCs w:val="32"/>
          <w:lang w:val="zh-CN"/>
        </w:rPr>
        <w:t>二○</w:t>
      </w:r>
      <w:r>
        <w:rPr>
          <w:rFonts w:hint="eastAsia" w:ascii="黑体" w:eastAsia="黑体"/>
          <w:color w:val="000000"/>
          <w:sz w:val="32"/>
          <w:szCs w:val="32"/>
        </w:rPr>
        <w:t>二三</w:t>
      </w:r>
      <w:r>
        <w:rPr>
          <w:rFonts w:hint="eastAsia" w:ascii="黑体" w:eastAsia="黑体"/>
          <w:color w:val="000000"/>
          <w:sz w:val="32"/>
          <w:szCs w:val="32"/>
          <w:lang w:val="zh-CN"/>
        </w:rPr>
        <w:t>年九月</w:t>
      </w:r>
    </w:p>
    <w:p>
      <w:pPr>
        <w:spacing w:line="560" w:lineRule="exact"/>
        <w:ind w:firstLine="638" w:firstLineChars="228"/>
        <w:rPr>
          <w:rFonts w:ascii="仿宋_GB2312" w:eastAsia="仿宋_GB2312"/>
          <w:sz w:val="28"/>
          <w:szCs w:val="28"/>
        </w:rPr>
      </w:pPr>
      <w:r>
        <w:rPr>
          <w:rFonts w:hint="eastAsia" w:ascii="仿宋_GB2312" w:eastAsia="仿宋_GB2312"/>
          <w:sz w:val="28"/>
          <w:szCs w:val="28"/>
        </w:rPr>
        <w:t>本项目资金来自：</w:t>
      </w:r>
      <w:r>
        <w:rPr>
          <w:rFonts w:hint="eastAsia" w:ascii="仿宋_GB2312" w:eastAsia="仿宋_GB2312"/>
          <w:sz w:val="28"/>
          <w:szCs w:val="28"/>
          <w:u w:val="single"/>
        </w:rPr>
        <w:t>企业自筹</w:t>
      </w:r>
      <w:r>
        <w:rPr>
          <w:rFonts w:hint="eastAsia" w:ascii="仿宋_GB2312" w:eastAsia="仿宋_GB2312"/>
          <w:sz w:val="28"/>
          <w:szCs w:val="28"/>
        </w:rPr>
        <w:t>，已具备询价条件，现对该项目进行询价。</w:t>
      </w:r>
    </w:p>
    <w:p>
      <w:pPr>
        <w:spacing w:line="560" w:lineRule="exact"/>
        <w:ind w:firstLine="641" w:firstLineChars="228"/>
        <w:rPr>
          <w:rFonts w:ascii="仿宋_GB2312" w:eastAsia="仿宋_GB2312"/>
          <w:b/>
          <w:sz w:val="28"/>
          <w:szCs w:val="28"/>
        </w:rPr>
      </w:pPr>
      <w:r>
        <w:rPr>
          <w:rFonts w:hint="eastAsia" w:ascii="仿宋_GB2312" w:eastAsia="仿宋_GB2312"/>
          <w:b/>
          <w:sz w:val="28"/>
          <w:szCs w:val="28"/>
        </w:rPr>
        <w:t>一、项目概况</w:t>
      </w:r>
    </w:p>
    <w:p>
      <w:pPr>
        <w:spacing w:line="560" w:lineRule="exact"/>
        <w:ind w:firstLine="638" w:firstLineChars="228"/>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Hans"/>
        </w:rPr>
        <w:t>.</w:t>
      </w:r>
      <w:r>
        <w:rPr>
          <w:rFonts w:hint="eastAsia" w:ascii="仿宋_GB2312" w:eastAsia="仿宋_GB2312"/>
          <w:sz w:val="28"/>
          <w:szCs w:val="28"/>
        </w:rPr>
        <w:t>1项目范围及内容：</w:t>
      </w:r>
      <w:r>
        <w:rPr>
          <w:rFonts w:hint="eastAsia" w:ascii="仿宋_GB2312" w:eastAsia="仿宋_GB2312"/>
          <w:sz w:val="28"/>
          <w:szCs w:val="28"/>
          <w:u w:val="single"/>
        </w:rPr>
        <w:t xml:space="preserve">    采购18吨集装板拖车5辆      </w:t>
      </w:r>
      <w:r>
        <w:rPr>
          <w:rFonts w:hint="eastAsia" w:ascii="仿宋_GB2312" w:eastAsia="仿宋_GB2312"/>
          <w:sz w:val="28"/>
          <w:szCs w:val="28"/>
        </w:rPr>
        <w:t xml:space="preserve"> ；</w:t>
      </w:r>
    </w:p>
    <w:p>
      <w:pPr>
        <w:spacing w:line="560" w:lineRule="exact"/>
        <w:ind w:firstLine="638" w:firstLineChars="228"/>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Hans"/>
        </w:rPr>
        <w:t>.</w:t>
      </w:r>
      <w:r>
        <w:rPr>
          <w:rFonts w:hint="eastAsia" w:ascii="仿宋_GB2312" w:eastAsia="仿宋_GB2312"/>
          <w:sz w:val="28"/>
          <w:szCs w:val="28"/>
        </w:rPr>
        <w:t>2项目预算（最高限价）：</w:t>
      </w:r>
      <w:r>
        <w:rPr>
          <w:rFonts w:hint="eastAsia" w:ascii="仿宋_GB2312" w:eastAsia="仿宋_GB2312"/>
          <w:sz w:val="28"/>
          <w:szCs w:val="28"/>
          <w:u w:val="single"/>
        </w:rPr>
        <w:t xml:space="preserve">   250000元       </w:t>
      </w:r>
      <w:r>
        <w:rPr>
          <w:rFonts w:hint="eastAsia" w:ascii="仿宋_GB2312" w:eastAsia="仿宋_GB2312"/>
          <w:sz w:val="28"/>
          <w:szCs w:val="28"/>
        </w:rPr>
        <w:t>（含税）；</w:t>
      </w:r>
    </w:p>
    <w:p>
      <w:pPr>
        <w:spacing w:line="560" w:lineRule="exact"/>
        <w:ind w:firstLine="638" w:firstLineChars="228"/>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Hans"/>
        </w:rPr>
        <w:t>.</w:t>
      </w:r>
      <w:r>
        <w:rPr>
          <w:rFonts w:hint="eastAsia" w:ascii="仿宋_GB2312" w:eastAsia="仿宋_GB2312"/>
          <w:sz w:val="28"/>
          <w:szCs w:val="28"/>
        </w:rPr>
        <w:t>3交货期限/服务期限/工期：</w:t>
      </w:r>
      <w:r>
        <w:rPr>
          <w:rFonts w:hint="eastAsia" w:ascii="仿宋_GB2312" w:eastAsia="仿宋_GB2312"/>
          <w:sz w:val="28"/>
          <w:szCs w:val="28"/>
          <w:u w:val="single"/>
        </w:rPr>
        <w:t xml:space="preserve"> 30个日历内  </w:t>
      </w:r>
      <w:r>
        <w:rPr>
          <w:rFonts w:hint="eastAsia" w:ascii="仿宋_GB2312" w:eastAsia="仿宋_GB2312"/>
          <w:sz w:val="28"/>
          <w:szCs w:val="28"/>
        </w:rPr>
        <w:t>；</w:t>
      </w:r>
    </w:p>
    <w:p>
      <w:pPr>
        <w:spacing w:line="560" w:lineRule="exact"/>
        <w:ind w:firstLine="638" w:firstLineChars="228"/>
      </w:pPr>
      <w:r>
        <w:rPr>
          <w:rFonts w:ascii="仿宋_GB2312" w:eastAsia="仿宋_GB2312"/>
          <w:sz w:val="28"/>
          <w:szCs w:val="28"/>
        </w:rPr>
        <w:t>1</w:t>
      </w:r>
      <w:r>
        <w:rPr>
          <w:rFonts w:hint="eastAsia" w:ascii="仿宋_GB2312" w:eastAsia="仿宋_GB2312"/>
          <w:sz w:val="28"/>
          <w:szCs w:val="28"/>
          <w:lang w:eastAsia="zh-Hans"/>
        </w:rPr>
        <w:t>.</w:t>
      </w:r>
      <w:r>
        <w:rPr>
          <w:rFonts w:ascii="仿宋_GB2312" w:eastAsia="仿宋_GB2312"/>
          <w:sz w:val="28"/>
          <w:szCs w:val="28"/>
          <w:lang w:eastAsia="zh-Hans"/>
        </w:rPr>
        <w:t>4</w:t>
      </w:r>
      <w:r>
        <w:rPr>
          <w:rFonts w:hint="eastAsia" w:ascii="仿宋_GB2312" w:eastAsia="仿宋_GB2312"/>
          <w:sz w:val="28"/>
          <w:szCs w:val="28"/>
        </w:rPr>
        <w:t>交货地点：</w:t>
      </w:r>
      <w:r>
        <w:rPr>
          <w:rFonts w:hint="eastAsia" w:ascii="仿宋_GB2312" w:eastAsia="仿宋_GB2312"/>
          <w:sz w:val="28"/>
          <w:szCs w:val="28"/>
          <w:u w:val="single"/>
        </w:rPr>
        <w:t xml:space="preserve">  宁波栎社国际机场  </w:t>
      </w:r>
      <w:r>
        <w:rPr>
          <w:rFonts w:ascii="仿宋_GB2312" w:eastAsia="仿宋_GB2312"/>
          <w:sz w:val="28"/>
          <w:szCs w:val="28"/>
          <w:u w:val="single"/>
        </w:rPr>
        <w:t>；</w:t>
      </w:r>
    </w:p>
    <w:p>
      <w:pPr>
        <w:numPr>
          <w:ilvl w:val="255"/>
          <w:numId w:val="0"/>
        </w:numPr>
        <w:spacing w:line="560" w:lineRule="exact"/>
        <w:ind w:firstLine="641" w:firstLineChars="228"/>
        <w:rPr>
          <w:rFonts w:hint="eastAsia" w:ascii="仿宋_GB2312" w:eastAsia="仿宋_GB2312"/>
          <w:b/>
          <w:sz w:val="28"/>
          <w:szCs w:val="28"/>
        </w:rPr>
      </w:pPr>
      <w:r>
        <w:rPr>
          <w:rFonts w:ascii="仿宋_GB2312" w:eastAsia="仿宋_GB2312"/>
          <w:b/>
          <w:sz w:val="28"/>
          <w:szCs w:val="28"/>
        </w:rPr>
        <w:t>1</w:t>
      </w:r>
      <w:r>
        <w:rPr>
          <w:rFonts w:hint="eastAsia" w:ascii="仿宋_GB2312" w:eastAsia="仿宋_GB2312"/>
          <w:b/>
          <w:sz w:val="28"/>
          <w:szCs w:val="28"/>
          <w:lang w:eastAsia="zh-Hans"/>
        </w:rPr>
        <w:t>.</w:t>
      </w:r>
      <w:r>
        <w:rPr>
          <w:rFonts w:ascii="仿宋_GB2312" w:eastAsia="仿宋_GB2312"/>
          <w:b/>
          <w:sz w:val="28"/>
          <w:szCs w:val="28"/>
          <w:lang w:eastAsia="zh-Hans"/>
        </w:rPr>
        <w:t>5</w:t>
      </w:r>
      <w:r>
        <w:rPr>
          <w:rFonts w:hint="eastAsia" w:ascii="仿宋_GB2312" w:eastAsia="仿宋_GB2312"/>
          <w:b/>
          <w:sz w:val="28"/>
          <w:szCs w:val="28"/>
        </w:rPr>
        <w:t>项目</w:t>
      </w:r>
      <w:r>
        <w:rPr>
          <w:rFonts w:ascii="仿宋_GB2312" w:eastAsia="仿宋_GB2312"/>
          <w:b/>
          <w:sz w:val="28"/>
          <w:szCs w:val="28"/>
        </w:rPr>
        <w:t>数量</w:t>
      </w:r>
      <w:r>
        <w:rPr>
          <w:rFonts w:hint="eastAsia" w:ascii="仿宋_GB2312" w:eastAsia="仿宋_GB2312"/>
          <w:b/>
          <w:sz w:val="28"/>
          <w:szCs w:val="28"/>
        </w:rPr>
        <w:t>、</w:t>
      </w:r>
      <w:r>
        <w:rPr>
          <w:rFonts w:ascii="仿宋_GB2312" w:eastAsia="仿宋_GB2312"/>
          <w:b/>
          <w:sz w:val="28"/>
          <w:szCs w:val="28"/>
        </w:rPr>
        <w:t>主要技术</w:t>
      </w:r>
      <w:r>
        <w:rPr>
          <w:rFonts w:hint="eastAsia" w:ascii="仿宋_GB2312" w:eastAsia="仿宋_GB2312"/>
          <w:b/>
          <w:sz w:val="28"/>
          <w:szCs w:val="28"/>
        </w:rPr>
        <w:t>规格及其他要求：</w:t>
      </w:r>
    </w:p>
    <w:p>
      <w:pPr>
        <w:numPr>
          <w:ilvl w:val="255"/>
          <w:numId w:val="0"/>
        </w:numPr>
        <w:spacing w:line="560" w:lineRule="exact"/>
        <w:ind w:firstLine="641" w:firstLineChars="228"/>
        <w:rPr>
          <w:rFonts w:hint="eastAsia" w:ascii="仿宋_GB2312" w:eastAsia="仿宋_GB2312"/>
          <w:b/>
          <w:sz w:val="28"/>
          <w:szCs w:val="28"/>
        </w:rPr>
      </w:pPr>
    </w:p>
    <w:tbl>
      <w:tblPr>
        <w:tblStyle w:val="8"/>
        <w:tblW w:w="89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62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47" w:type="dxa"/>
            <w:vAlign w:val="center"/>
          </w:tcPr>
          <w:p>
            <w:pPr>
              <w:jc w:val="center"/>
              <w:rPr>
                <w:rFonts w:ascii="黑体" w:hAnsi="黑体" w:eastAsia="黑体" w:cs="黑体"/>
                <w:sz w:val="24"/>
              </w:rPr>
            </w:pPr>
            <w:r>
              <w:rPr>
                <w:rFonts w:hint="eastAsia" w:ascii="黑体" w:hAnsi="黑体" w:eastAsia="黑体" w:cs="黑体"/>
                <w:sz w:val="24"/>
              </w:rPr>
              <w:t>项目名称</w:t>
            </w:r>
          </w:p>
        </w:tc>
        <w:tc>
          <w:tcPr>
            <w:tcW w:w="6237" w:type="dxa"/>
            <w:vAlign w:val="center"/>
          </w:tcPr>
          <w:p>
            <w:pPr>
              <w:ind w:firstLine="240" w:firstLineChars="100"/>
              <w:jc w:val="center"/>
              <w:rPr>
                <w:rFonts w:ascii="黑体" w:hAnsi="黑体" w:eastAsia="黑体" w:cs="黑体"/>
                <w:sz w:val="24"/>
              </w:rPr>
            </w:pPr>
            <w:r>
              <w:rPr>
                <w:rFonts w:hint="eastAsia" w:ascii="黑体" w:hAnsi="黑体" w:eastAsia="黑体" w:cs="黑体"/>
                <w:sz w:val="24"/>
              </w:rPr>
              <w:t>技术要求</w:t>
            </w:r>
          </w:p>
        </w:tc>
        <w:tc>
          <w:tcPr>
            <w:tcW w:w="1418" w:type="dxa"/>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1247" w:type="dxa"/>
            <w:vMerge w:val="restart"/>
            <w:vAlign w:val="center"/>
          </w:tcPr>
          <w:p>
            <w:pPr>
              <w:rPr>
                <w:rFonts w:ascii="黑体" w:hAnsi="黑体" w:eastAsia="黑体" w:cs="黑体"/>
                <w:sz w:val="24"/>
              </w:rPr>
            </w:pPr>
            <w:r>
              <w:rPr>
                <w:rFonts w:hint="eastAsia" w:ascii="黑体" w:hAnsi="黑体" w:eastAsia="黑体" w:cs="黑体"/>
                <w:sz w:val="24"/>
              </w:rPr>
              <w:t>一、技术参数</w:t>
            </w:r>
          </w:p>
        </w:tc>
        <w:tc>
          <w:tcPr>
            <w:tcW w:w="6237" w:type="dxa"/>
            <w:vAlign w:val="center"/>
          </w:tcPr>
          <w:p>
            <w:pPr>
              <w:rPr>
                <w:rFonts w:ascii="黑体" w:hAnsi="黑体" w:eastAsia="黑体" w:cs="黑体"/>
                <w:sz w:val="24"/>
              </w:rPr>
            </w:pPr>
            <w:r>
              <w:rPr>
                <w:rFonts w:hint="eastAsia" w:ascii="黑体" w:hAnsi="黑体" w:eastAsia="黑体" w:cs="黑体"/>
                <w:sz w:val="24"/>
              </w:rPr>
              <w:t>1、工作台面尺寸：6</w:t>
            </w:r>
            <w:r>
              <w:rPr>
                <w:rFonts w:ascii="黑体" w:hAnsi="黑体" w:eastAsia="黑体" w:cs="黑体"/>
                <w:sz w:val="24"/>
              </w:rPr>
              <w:t>6</w:t>
            </w:r>
            <w:r>
              <w:rPr>
                <w:rFonts w:hint="eastAsia" w:ascii="黑体" w:hAnsi="黑体" w:eastAsia="黑体" w:cs="黑体"/>
                <w:sz w:val="24"/>
              </w:rPr>
              <w:t>50 mm（长）×2</w:t>
            </w:r>
            <w:r>
              <w:rPr>
                <w:rFonts w:ascii="黑体" w:hAnsi="黑体" w:eastAsia="黑体" w:cs="黑体"/>
                <w:sz w:val="24"/>
              </w:rPr>
              <w:t>70</w:t>
            </w:r>
            <w:r>
              <w:rPr>
                <w:rFonts w:hint="eastAsia" w:ascii="黑体" w:hAnsi="黑体" w:eastAsia="黑体" w:cs="黑体"/>
                <w:sz w:val="24"/>
              </w:rPr>
              <w:t>0mm（宽），</w:t>
            </w:r>
          </w:p>
          <w:p>
            <w:pPr>
              <w:ind w:firstLine="360" w:firstLineChars="150"/>
              <w:rPr>
                <w:rFonts w:ascii="黑体" w:hAnsi="黑体" w:eastAsia="黑体" w:cs="黑体"/>
                <w:sz w:val="24"/>
              </w:rPr>
            </w:pPr>
            <w:r>
              <w:rPr>
                <w:rFonts w:hint="eastAsia" w:ascii="黑体" w:hAnsi="黑体" w:eastAsia="黑体" w:cs="黑体"/>
                <w:sz w:val="24"/>
              </w:rPr>
              <w:t>平台距离地面高度： 5</w:t>
            </w:r>
            <w:r>
              <w:rPr>
                <w:rFonts w:ascii="黑体" w:hAnsi="黑体" w:eastAsia="黑体" w:cs="黑体"/>
                <w:sz w:val="24"/>
              </w:rPr>
              <w:t>20</w:t>
            </w:r>
            <w:r>
              <w:rPr>
                <w:rFonts w:hint="eastAsia" w:ascii="黑体" w:hAnsi="黑体" w:eastAsia="黑体" w:cs="黑体"/>
                <w:sz w:val="24"/>
              </w:rPr>
              <w:t>mm，</w:t>
            </w:r>
          </w:p>
          <w:p>
            <w:pPr>
              <w:ind w:firstLine="360" w:firstLineChars="150"/>
              <w:rPr>
                <w:rFonts w:ascii="黑体" w:hAnsi="黑体" w:eastAsia="黑体" w:cs="黑体"/>
                <w:sz w:val="24"/>
              </w:rPr>
            </w:pPr>
            <w:r>
              <w:rPr>
                <w:rFonts w:hint="eastAsia" w:ascii="黑体" w:hAnsi="黑体" w:eastAsia="黑体" w:cs="黑体"/>
                <w:sz w:val="24"/>
              </w:rPr>
              <w:t>符合各型号升降平台车的操作要求；</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2、</w:t>
            </w:r>
            <w:r>
              <w:rPr>
                <w:rFonts w:hint="eastAsia"/>
                <w:sz w:val="24"/>
              </w:rPr>
              <w:t>*</w:t>
            </w:r>
            <w:r>
              <w:rPr>
                <w:rFonts w:hint="eastAsia" w:ascii="黑体" w:hAnsi="黑体" w:eastAsia="黑体" w:cs="黑体"/>
                <w:sz w:val="24"/>
              </w:rPr>
              <w:t>工作台滚筒：61只滚筒组成，并形成3组排列，滚筒数量≥61只；</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3、</w:t>
            </w:r>
            <w:r>
              <w:rPr>
                <w:rFonts w:hint="eastAsia"/>
                <w:sz w:val="24"/>
              </w:rPr>
              <w:t>*</w:t>
            </w:r>
            <w:r>
              <w:rPr>
                <w:rFonts w:hint="eastAsia" w:ascii="黑体" w:hAnsi="黑体" w:eastAsia="黑体" w:cs="黑体"/>
                <w:sz w:val="24"/>
              </w:rPr>
              <w:t>自重：≥3</w:t>
            </w:r>
            <w:r>
              <w:rPr>
                <w:rFonts w:ascii="黑体" w:hAnsi="黑体" w:eastAsia="黑体" w:cs="黑体"/>
                <w:sz w:val="24"/>
              </w:rPr>
              <w:t>5</w:t>
            </w:r>
            <w:r>
              <w:rPr>
                <w:rFonts w:hint="eastAsia" w:ascii="黑体" w:hAnsi="黑体" w:eastAsia="黑体" w:cs="黑体"/>
                <w:sz w:val="24"/>
              </w:rPr>
              <w:t>00kg；</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4、</w:t>
            </w:r>
            <w:r>
              <w:rPr>
                <w:rFonts w:hint="eastAsia"/>
                <w:sz w:val="24"/>
              </w:rPr>
              <w:t>*</w:t>
            </w:r>
            <w:r>
              <w:rPr>
                <w:rFonts w:hint="eastAsia" w:ascii="黑体" w:hAnsi="黑体" w:eastAsia="黑体" w:cs="黑体"/>
                <w:sz w:val="24"/>
              </w:rPr>
              <w:t>最小载重：≥18000kg；</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5、</w:t>
            </w:r>
            <w:r>
              <w:rPr>
                <w:rFonts w:hint="eastAsia"/>
                <w:sz w:val="24"/>
              </w:rPr>
              <w:t>*</w:t>
            </w:r>
            <w:r>
              <w:rPr>
                <w:rFonts w:hint="eastAsia" w:ascii="黑体" w:hAnsi="黑体" w:eastAsia="黑体" w:cs="黑体"/>
                <w:sz w:val="24"/>
              </w:rPr>
              <w:t>转弯半径：≤</w:t>
            </w:r>
            <w:r>
              <w:rPr>
                <w:rFonts w:ascii="黑体" w:hAnsi="黑体" w:eastAsia="黑体" w:cs="黑体"/>
                <w:sz w:val="24"/>
              </w:rPr>
              <w:t>6</w:t>
            </w:r>
            <w:r>
              <w:rPr>
                <w:rFonts w:hint="eastAsia" w:ascii="黑体" w:hAnsi="黑体" w:eastAsia="黑体" w:cs="黑体"/>
                <w:sz w:val="24"/>
              </w:rPr>
              <w:t>000mm；</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1247" w:type="dxa"/>
            <w:vMerge w:val="restart"/>
            <w:vAlign w:val="center"/>
          </w:tcPr>
          <w:p>
            <w:pPr>
              <w:rPr>
                <w:rFonts w:ascii="黑体" w:hAnsi="黑体" w:eastAsia="黑体" w:cs="黑体"/>
                <w:sz w:val="24"/>
              </w:rPr>
            </w:pPr>
            <w:r>
              <w:rPr>
                <w:rFonts w:hint="eastAsia" w:ascii="黑体" w:hAnsi="黑体" w:eastAsia="黑体" w:cs="黑体"/>
                <w:sz w:val="24"/>
              </w:rPr>
              <w:t>二、车架</w:t>
            </w:r>
          </w:p>
        </w:tc>
        <w:tc>
          <w:tcPr>
            <w:tcW w:w="6237" w:type="dxa"/>
            <w:vAlign w:val="center"/>
          </w:tcPr>
          <w:p>
            <w:pPr>
              <w:rPr>
                <w:rFonts w:ascii="黑体" w:hAnsi="黑体" w:eastAsia="黑体" w:cs="黑体"/>
                <w:sz w:val="24"/>
              </w:rPr>
            </w:pPr>
            <w:r>
              <w:rPr>
                <w:rFonts w:hint="eastAsia" w:ascii="黑体" w:hAnsi="黑体" w:eastAsia="黑体" w:cs="黑体"/>
                <w:sz w:val="24"/>
              </w:rPr>
              <w:t>1、</w:t>
            </w:r>
            <w:r>
              <w:rPr>
                <w:rFonts w:hint="eastAsia"/>
                <w:sz w:val="24"/>
              </w:rPr>
              <w:t>*</w:t>
            </w:r>
            <w:r>
              <w:rPr>
                <w:rFonts w:hint="eastAsia" w:ascii="黑体" w:hAnsi="黑体" w:eastAsia="黑体" w:cs="黑体"/>
                <w:sz w:val="24"/>
              </w:rPr>
              <w:t>车架</w:t>
            </w:r>
            <w:r>
              <w:rPr>
                <w:rFonts w:ascii="黑体" w:hAnsi="黑体" w:eastAsia="黑体" w:cs="黑体"/>
                <w:sz w:val="24"/>
              </w:rPr>
              <w:t>主体</w:t>
            </w:r>
            <w:r>
              <w:rPr>
                <w:rFonts w:hint="eastAsia" w:ascii="黑体" w:hAnsi="黑体" w:eastAsia="黑体" w:cs="黑体"/>
                <w:sz w:val="24"/>
              </w:rPr>
              <w:t>采用</w:t>
            </w:r>
            <w:r>
              <w:rPr>
                <w:rFonts w:ascii="黑体" w:hAnsi="黑体" w:eastAsia="黑体" w:cs="黑体"/>
                <w:sz w:val="24"/>
              </w:rPr>
              <w:t>20</w:t>
            </w:r>
            <w:r>
              <w:rPr>
                <w:rFonts w:hint="eastAsia" w:ascii="黑体" w:hAnsi="黑体" w:eastAsia="黑体" w:cs="黑体"/>
                <w:sz w:val="24"/>
              </w:rPr>
              <w:t>#优质钢材的槽钢（国标</w:t>
            </w:r>
            <w:r>
              <w:rPr>
                <w:rFonts w:ascii="黑体" w:hAnsi="黑体" w:eastAsia="黑体" w:cs="黑体"/>
                <w:sz w:val="24"/>
              </w:rPr>
              <w:t>）</w:t>
            </w:r>
            <w:r>
              <w:rPr>
                <w:rFonts w:hint="eastAsia" w:ascii="黑体" w:hAnsi="黑体" w:eastAsia="黑体" w:cs="黑体"/>
                <w:sz w:val="24"/>
              </w:rPr>
              <w:t>；</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2、</w:t>
            </w:r>
            <w:r>
              <w:rPr>
                <w:rFonts w:hint="eastAsia"/>
                <w:sz w:val="24"/>
              </w:rPr>
              <w:t>*</w:t>
            </w:r>
            <w:r>
              <w:rPr>
                <w:rFonts w:hint="eastAsia" w:ascii="黑体" w:hAnsi="黑体" w:eastAsia="黑体" w:cs="黑体"/>
                <w:sz w:val="24"/>
              </w:rPr>
              <w:t>活动挡板：采用20毫米钢板，装有保险装置；</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trPr>
        <w:tc>
          <w:tcPr>
            <w:tcW w:w="1247" w:type="dxa"/>
            <w:vAlign w:val="center"/>
          </w:tcPr>
          <w:p>
            <w:pPr>
              <w:rPr>
                <w:rFonts w:ascii="黑体" w:hAnsi="黑体" w:eastAsia="黑体" w:cs="黑体"/>
                <w:sz w:val="24"/>
              </w:rPr>
            </w:pPr>
            <w:r>
              <w:rPr>
                <w:rFonts w:hint="eastAsia" w:ascii="黑体" w:hAnsi="黑体" w:eastAsia="黑体" w:cs="黑体"/>
                <w:sz w:val="24"/>
              </w:rPr>
              <w:t>三、滚筒</w:t>
            </w:r>
          </w:p>
        </w:tc>
        <w:tc>
          <w:tcPr>
            <w:tcW w:w="6237" w:type="dxa"/>
            <w:vAlign w:val="center"/>
          </w:tcPr>
          <w:p>
            <w:pPr>
              <w:rPr>
                <w:rFonts w:ascii="黑体" w:hAnsi="黑体" w:eastAsia="黑体" w:cs="黑体"/>
                <w:sz w:val="24"/>
              </w:rPr>
            </w:pPr>
            <w:r>
              <w:rPr>
                <w:rFonts w:hint="eastAsia" w:ascii="黑体" w:hAnsi="黑体" w:eastAsia="黑体" w:cs="黑体"/>
                <w:sz w:val="24"/>
              </w:rPr>
              <w:t>1、采用Ф</w:t>
            </w:r>
            <w:r>
              <w:rPr>
                <w:rFonts w:ascii="黑体" w:hAnsi="黑体" w:eastAsia="黑体" w:cs="黑体"/>
                <w:sz w:val="24"/>
              </w:rPr>
              <w:t>89</w:t>
            </w:r>
            <w:r>
              <w:rPr>
                <w:rFonts w:hint="eastAsia" w:ascii="黑体" w:hAnsi="黑体" w:eastAsia="黑体" w:cs="黑体"/>
                <w:sz w:val="24"/>
              </w:rPr>
              <w:t>×</w:t>
            </w:r>
            <w:r>
              <w:rPr>
                <w:rFonts w:ascii="黑体" w:hAnsi="黑体" w:eastAsia="黑体" w:cs="黑体"/>
                <w:sz w:val="24"/>
              </w:rPr>
              <w:t>5</w:t>
            </w:r>
            <w:r>
              <w:rPr>
                <w:rFonts w:hint="eastAsia" w:ascii="黑体" w:hAnsi="黑体" w:eastAsia="黑体" w:cs="黑体"/>
                <w:sz w:val="24"/>
              </w:rPr>
              <w:t>的无缝钢管制作；共61条；</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1247" w:type="dxa"/>
            <w:vMerge w:val="restart"/>
            <w:vAlign w:val="center"/>
          </w:tcPr>
          <w:p>
            <w:pPr>
              <w:rPr>
                <w:rFonts w:ascii="黑体" w:hAnsi="黑体" w:eastAsia="黑体" w:cs="黑体"/>
                <w:sz w:val="24"/>
              </w:rPr>
            </w:pPr>
            <w:r>
              <w:rPr>
                <w:rFonts w:hint="eastAsia" w:ascii="黑体" w:hAnsi="黑体" w:eastAsia="黑体" w:cs="黑体"/>
                <w:sz w:val="24"/>
              </w:rPr>
              <w:t>四、前后轮总成</w:t>
            </w:r>
          </w:p>
        </w:tc>
        <w:tc>
          <w:tcPr>
            <w:tcW w:w="6237" w:type="dxa"/>
            <w:vAlign w:val="center"/>
          </w:tcPr>
          <w:p>
            <w:pPr>
              <w:rPr>
                <w:rFonts w:ascii="黑体" w:hAnsi="黑体" w:eastAsia="黑体" w:cs="黑体"/>
                <w:sz w:val="24"/>
              </w:rPr>
            </w:pPr>
            <w:r>
              <w:rPr>
                <w:rFonts w:hint="eastAsia" w:ascii="黑体" w:hAnsi="黑体" w:eastAsia="黑体" w:cs="黑体"/>
                <w:sz w:val="24"/>
              </w:rPr>
              <w:t>1、前轮总成：4组8个φ2</w:t>
            </w:r>
            <w:r>
              <w:rPr>
                <w:rFonts w:ascii="黑体" w:hAnsi="黑体" w:eastAsia="黑体" w:cs="黑体"/>
                <w:sz w:val="24"/>
              </w:rPr>
              <w:t>66-160</w:t>
            </w:r>
            <w:r>
              <w:rPr>
                <w:rFonts w:hint="eastAsia" w:ascii="黑体" w:hAnsi="黑体" w:eastAsia="黑体" w:cs="黑体"/>
                <w:sz w:val="24"/>
              </w:rPr>
              <w:t>铁芯橡胶万向轮；</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2、后轮：2组8个φ4</w:t>
            </w:r>
            <w:r>
              <w:rPr>
                <w:rFonts w:ascii="黑体" w:hAnsi="黑体" w:eastAsia="黑体" w:cs="黑体"/>
                <w:sz w:val="24"/>
              </w:rPr>
              <w:t>00-133</w:t>
            </w:r>
            <w:r>
              <w:rPr>
                <w:rFonts w:hint="eastAsia" w:ascii="黑体" w:hAnsi="黑体" w:eastAsia="黑体" w:cs="黑体"/>
                <w:sz w:val="24"/>
              </w:rPr>
              <w:t>铁芯橡胶固定轮（自适应地面斜度）；</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ascii="黑体" w:hAnsi="黑体" w:eastAsia="黑体" w:cs="黑体"/>
                <w:sz w:val="24"/>
              </w:rPr>
              <w:t>3</w:t>
            </w:r>
            <w:r>
              <w:rPr>
                <w:rFonts w:hint="eastAsia" w:ascii="黑体" w:hAnsi="黑体" w:eastAsia="黑体" w:cs="黑体"/>
                <w:sz w:val="24"/>
              </w:rPr>
              <w:t>、</w:t>
            </w:r>
            <w:r>
              <w:rPr>
                <w:rFonts w:hint="eastAsia"/>
                <w:sz w:val="24"/>
              </w:rPr>
              <w:t>*</w:t>
            </w:r>
            <w:r>
              <w:rPr>
                <w:rFonts w:hint="eastAsia" w:ascii="黑体" w:hAnsi="黑体" w:eastAsia="黑体" w:cs="黑体"/>
                <w:sz w:val="24"/>
              </w:rPr>
              <w:t>全车轮胎数量≥16个；</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ascii="黑体" w:hAnsi="黑体" w:eastAsia="黑体" w:cs="黑体"/>
                <w:sz w:val="24"/>
              </w:rPr>
              <w:t>4</w:t>
            </w:r>
            <w:r>
              <w:rPr>
                <w:rFonts w:hint="eastAsia" w:ascii="黑体" w:hAnsi="黑体" w:eastAsia="黑体" w:cs="黑体"/>
                <w:sz w:val="24"/>
              </w:rPr>
              <w:t>、前轮具有灵活的转向功能，4组前轮兼具良好的装载能力。前后轮具有摆动功能，避免拖行过程中产生强烈振动；</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ascii="黑体" w:hAnsi="黑体" w:eastAsia="黑体" w:cs="黑体"/>
                <w:sz w:val="24"/>
              </w:rPr>
              <w:t>5</w:t>
            </w:r>
            <w:r>
              <w:rPr>
                <w:rFonts w:hint="eastAsia" w:ascii="黑体" w:hAnsi="黑体" w:eastAsia="黑体" w:cs="黑体"/>
                <w:sz w:val="24"/>
              </w:rPr>
              <w:t>、两侧导向轮：采用6毫米钢板、Ф50圆钢、Ф30圆钢等；</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ascii="黑体" w:hAnsi="黑体" w:eastAsia="黑体" w:cs="黑体"/>
                <w:sz w:val="24"/>
              </w:rPr>
              <w:t>6</w:t>
            </w:r>
            <w:r>
              <w:rPr>
                <w:rFonts w:hint="eastAsia" w:ascii="黑体" w:hAnsi="黑体" w:eastAsia="黑体" w:cs="黑体"/>
                <w:sz w:val="24"/>
              </w:rPr>
              <w:t>、</w:t>
            </w:r>
            <w:r>
              <w:rPr>
                <w:rFonts w:hint="eastAsia"/>
                <w:sz w:val="24"/>
              </w:rPr>
              <w:t>*</w:t>
            </w:r>
            <w:r>
              <w:rPr>
                <w:rFonts w:hint="eastAsia" w:ascii="黑体" w:hAnsi="黑体" w:eastAsia="黑体" w:cs="黑体"/>
                <w:sz w:val="24"/>
              </w:rPr>
              <w:t>车轮设计防绕装置，拖车行驶时，起到防止杂物缠绕车轴的效果。（请详细附图纸或图片说明）；</w:t>
            </w:r>
          </w:p>
        </w:tc>
        <w:tc>
          <w:tcPr>
            <w:tcW w:w="1418"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exact"/>
        </w:trPr>
        <w:tc>
          <w:tcPr>
            <w:tcW w:w="1247" w:type="dxa"/>
            <w:vMerge w:val="restart"/>
            <w:vAlign w:val="center"/>
          </w:tcPr>
          <w:p>
            <w:pPr>
              <w:rPr>
                <w:rFonts w:ascii="黑体" w:hAnsi="黑体" w:eastAsia="黑体" w:cs="黑体"/>
                <w:sz w:val="24"/>
              </w:rPr>
            </w:pPr>
            <w:r>
              <w:rPr>
                <w:rFonts w:hint="eastAsia" w:ascii="黑体" w:hAnsi="黑体" w:eastAsia="黑体" w:cs="黑体"/>
                <w:sz w:val="24"/>
              </w:rPr>
              <w:t>五、拖把</w:t>
            </w:r>
          </w:p>
        </w:tc>
        <w:tc>
          <w:tcPr>
            <w:tcW w:w="6237" w:type="dxa"/>
            <w:vAlign w:val="center"/>
          </w:tcPr>
          <w:p>
            <w:pPr>
              <w:rPr>
                <w:rFonts w:ascii="黑体" w:hAnsi="黑体" w:eastAsia="黑体" w:cs="黑体"/>
                <w:sz w:val="24"/>
              </w:rPr>
            </w:pPr>
            <w:r>
              <w:rPr>
                <w:rFonts w:hint="eastAsia" w:ascii="黑体" w:hAnsi="黑体" w:eastAsia="黑体" w:cs="黑体"/>
                <w:sz w:val="24"/>
              </w:rPr>
              <w:t>1、采用Ф</w:t>
            </w:r>
            <w:r>
              <w:rPr>
                <w:rFonts w:ascii="黑体" w:hAnsi="黑体" w:eastAsia="黑体" w:cs="黑体"/>
                <w:sz w:val="24"/>
              </w:rPr>
              <w:t>60</w:t>
            </w:r>
            <w:r>
              <w:rPr>
                <w:rFonts w:hint="eastAsia" w:ascii="黑体" w:hAnsi="黑体" w:eastAsia="黑体" w:cs="黑体"/>
                <w:sz w:val="24"/>
              </w:rPr>
              <w:t>×</w:t>
            </w:r>
            <w:r>
              <w:rPr>
                <w:rFonts w:ascii="黑体" w:hAnsi="黑体" w:eastAsia="黑体" w:cs="黑体"/>
                <w:sz w:val="24"/>
              </w:rPr>
              <w:t>5</w:t>
            </w:r>
            <w:r>
              <w:rPr>
                <w:rFonts w:hint="eastAsia" w:ascii="黑体" w:hAnsi="黑体" w:eastAsia="黑体" w:cs="黑体"/>
                <w:sz w:val="24"/>
              </w:rPr>
              <w:t>无缝管、</w:t>
            </w:r>
            <w:r>
              <w:rPr>
                <w:rFonts w:ascii="黑体" w:hAnsi="黑体" w:eastAsia="黑体" w:cs="黑体"/>
                <w:sz w:val="24"/>
              </w:rPr>
              <w:t>10</w:t>
            </w:r>
            <w:r>
              <w:rPr>
                <w:rFonts w:hint="eastAsia" w:ascii="黑体" w:hAnsi="黑体" w:eastAsia="黑体" w:cs="黑体"/>
                <w:sz w:val="24"/>
              </w:rPr>
              <w:t>#槽钢，厚2</w:t>
            </w:r>
            <w:r>
              <w:rPr>
                <w:rFonts w:ascii="黑体" w:hAnsi="黑体" w:eastAsia="黑体" w:cs="黑体"/>
                <w:sz w:val="24"/>
              </w:rPr>
              <w:t>5</w:t>
            </w:r>
            <w:r>
              <w:rPr>
                <w:rFonts w:hint="eastAsia" w:ascii="黑体" w:hAnsi="黑体" w:eastAsia="黑体" w:cs="黑体"/>
                <w:sz w:val="24"/>
              </w:rPr>
              <w:t>毫米等；</w:t>
            </w:r>
          </w:p>
        </w:tc>
        <w:tc>
          <w:tcPr>
            <w:tcW w:w="1418" w:type="dxa"/>
            <w:shd w:val="clear" w:color="auto" w:fill="auto"/>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2、</w:t>
            </w:r>
            <w:r>
              <w:rPr>
                <w:rFonts w:hint="eastAsia"/>
                <w:sz w:val="24"/>
              </w:rPr>
              <w:t>*</w:t>
            </w:r>
            <w:r>
              <w:rPr>
                <w:rFonts w:hint="eastAsia" w:ascii="黑体" w:hAnsi="黑体" w:eastAsia="黑体" w:cs="黑体"/>
                <w:sz w:val="24"/>
              </w:rPr>
              <w:t>拖把避震装置：采用Ф</w:t>
            </w:r>
            <w:r>
              <w:rPr>
                <w:rFonts w:ascii="黑体" w:hAnsi="黑体" w:eastAsia="黑体" w:cs="黑体"/>
                <w:sz w:val="24"/>
              </w:rPr>
              <w:t>60</w:t>
            </w:r>
            <w:r>
              <w:rPr>
                <w:rFonts w:hint="eastAsia" w:ascii="黑体" w:hAnsi="黑体" w:eastAsia="黑体" w:cs="黑体"/>
                <w:sz w:val="24"/>
              </w:rPr>
              <w:t>×</w:t>
            </w:r>
            <w:r>
              <w:rPr>
                <w:rFonts w:ascii="黑体" w:hAnsi="黑体" w:eastAsia="黑体" w:cs="黑体"/>
                <w:sz w:val="24"/>
              </w:rPr>
              <w:t>4</w:t>
            </w:r>
            <w:r>
              <w:rPr>
                <w:rFonts w:hint="eastAsia" w:ascii="黑体" w:hAnsi="黑体" w:eastAsia="黑体" w:cs="黑体"/>
                <w:sz w:val="24"/>
              </w:rPr>
              <w:t>无缝管Ф</w:t>
            </w:r>
            <w:r>
              <w:rPr>
                <w:rFonts w:ascii="黑体" w:hAnsi="黑体" w:eastAsia="黑体" w:cs="黑体"/>
                <w:sz w:val="24"/>
              </w:rPr>
              <w:t>42</w:t>
            </w:r>
            <w:r>
              <w:rPr>
                <w:rFonts w:hint="eastAsia" w:ascii="黑体" w:hAnsi="黑体" w:eastAsia="黑体" w:cs="黑体"/>
                <w:sz w:val="24"/>
              </w:rPr>
              <w:t>圆钢和Ф</w:t>
            </w:r>
            <w:r>
              <w:rPr>
                <w:rFonts w:ascii="黑体" w:hAnsi="黑体" w:eastAsia="黑体" w:cs="黑体"/>
                <w:sz w:val="24"/>
              </w:rPr>
              <w:t>8</w:t>
            </w:r>
            <w:r>
              <w:rPr>
                <w:rFonts w:hint="eastAsia" w:ascii="黑体" w:hAnsi="黑体" w:eastAsia="黑体" w:cs="黑体"/>
                <w:sz w:val="24"/>
              </w:rPr>
              <w:t>弹簧等；</w:t>
            </w:r>
          </w:p>
        </w:tc>
        <w:tc>
          <w:tcPr>
            <w:tcW w:w="1418" w:type="dxa"/>
            <w:shd w:val="clear" w:color="auto" w:fill="auto"/>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3</w:t>
            </w:r>
            <w:r>
              <w:rPr>
                <w:rFonts w:ascii="黑体" w:hAnsi="黑体" w:eastAsia="黑体" w:cs="黑体"/>
                <w:sz w:val="24"/>
              </w:rPr>
              <w:t>、</w:t>
            </w:r>
            <w:r>
              <w:rPr>
                <w:rFonts w:hint="eastAsia"/>
                <w:sz w:val="24"/>
              </w:rPr>
              <w:t>*</w:t>
            </w:r>
            <w:r>
              <w:rPr>
                <w:rFonts w:hint="eastAsia" w:ascii="黑体" w:hAnsi="黑体" w:eastAsia="黑体" w:cs="黑体"/>
                <w:sz w:val="24"/>
              </w:rPr>
              <w:t>采用</w:t>
            </w:r>
            <w:r>
              <w:rPr>
                <w:rFonts w:ascii="黑体" w:hAnsi="黑体" w:eastAsia="黑体" w:cs="黑体"/>
                <w:sz w:val="24"/>
              </w:rPr>
              <w:t>整体防铲拖把，确保使用过程中不会被叉车铲齿铲坏</w:t>
            </w:r>
            <w:r>
              <w:rPr>
                <w:rFonts w:hint="eastAsia" w:ascii="黑体" w:hAnsi="黑体" w:eastAsia="黑体" w:cs="黑体"/>
                <w:sz w:val="24"/>
              </w:rPr>
              <w:t>；</w:t>
            </w:r>
          </w:p>
        </w:tc>
        <w:tc>
          <w:tcPr>
            <w:tcW w:w="1418" w:type="dxa"/>
            <w:shd w:val="clear" w:color="auto" w:fill="auto"/>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rPr>
        <w:tc>
          <w:tcPr>
            <w:tcW w:w="1247" w:type="dxa"/>
            <w:vMerge w:val="restart"/>
            <w:vAlign w:val="center"/>
          </w:tcPr>
          <w:p>
            <w:pPr>
              <w:rPr>
                <w:rFonts w:ascii="黑体" w:hAnsi="黑体" w:eastAsia="黑体" w:cs="黑体"/>
                <w:sz w:val="24"/>
              </w:rPr>
            </w:pPr>
            <w:r>
              <w:rPr>
                <w:rFonts w:hint="eastAsia" w:ascii="黑体" w:hAnsi="黑体" w:eastAsia="黑体" w:cs="黑体"/>
                <w:sz w:val="24"/>
              </w:rPr>
              <w:t>六、限位机构</w:t>
            </w:r>
          </w:p>
        </w:tc>
        <w:tc>
          <w:tcPr>
            <w:tcW w:w="6237" w:type="dxa"/>
            <w:vAlign w:val="center"/>
          </w:tcPr>
          <w:p>
            <w:pPr>
              <w:rPr>
                <w:rFonts w:ascii="黑体" w:hAnsi="黑体" w:eastAsia="黑体" w:cs="黑体"/>
                <w:sz w:val="24"/>
              </w:rPr>
            </w:pPr>
            <w:r>
              <w:rPr>
                <w:rFonts w:hint="eastAsia" w:ascii="黑体" w:hAnsi="黑体" w:eastAsia="黑体" w:cs="黑体"/>
                <w:sz w:val="24"/>
              </w:rPr>
              <w:t>1、限位机构操作安全简便，并设置相应的保险销；</w:t>
            </w:r>
          </w:p>
        </w:tc>
        <w:tc>
          <w:tcPr>
            <w:tcW w:w="1418" w:type="dxa"/>
            <w:shd w:val="clear" w:color="auto" w:fill="auto"/>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trPr>
        <w:tc>
          <w:tcPr>
            <w:tcW w:w="1247" w:type="dxa"/>
            <w:vMerge w:val="continue"/>
            <w:vAlign w:val="center"/>
          </w:tcPr>
          <w:p>
            <w:pPr>
              <w:rPr>
                <w:rFonts w:ascii="黑体" w:hAnsi="黑体" w:eastAsia="黑体" w:cs="黑体"/>
                <w:sz w:val="24"/>
              </w:rPr>
            </w:pPr>
          </w:p>
        </w:tc>
        <w:tc>
          <w:tcPr>
            <w:tcW w:w="6237" w:type="dxa"/>
            <w:vAlign w:val="center"/>
          </w:tcPr>
          <w:p>
            <w:pPr>
              <w:rPr>
                <w:rFonts w:ascii="黑体" w:hAnsi="黑体" w:eastAsia="黑体" w:cs="黑体"/>
                <w:sz w:val="24"/>
              </w:rPr>
            </w:pPr>
            <w:r>
              <w:rPr>
                <w:rFonts w:hint="eastAsia" w:ascii="黑体" w:hAnsi="黑体" w:eastAsia="黑体" w:cs="黑体"/>
                <w:sz w:val="24"/>
              </w:rPr>
              <w:t>2、满足装载一块PGA；PIP、P6P、PLA的集装板二块；两侧做固定挡销；</w:t>
            </w:r>
          </w:p>
        </w:tc>
        <w:tc>
          <w:tcPr>
            <w:tcW w:w="1418" w:type="dxa"/>
            <w:shd w:val="clear" w:color="auto" w:fill="auto"/>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247" w:type="dxa"/>
            <w:vAlign w:val="center"/>
          </w:tcPr>
          <w:p>
            <w:pPr>
              <w:rPr>
                <w:rFonts w:ascii="黑体" w:hAnsi="黑体" w:eastAsia="黑体" w:cs="黑体"/>
                <w:sz w:val="24"/>
              </w:rPr>
            </w:pPr>
            <w:r>
              <w:rPr>
                <w:rFonts w:hint="eastAsia" w:ascii="黑体" w:hAnsi="黑体" w:eastAsia="黑体" w:cs="黑体"/>
                <w:sz w:val="24"/>
              </w:rPr>
              <w:t>七、外观处理</w:t>
            </w:r>
          </w:p>
        </w:tc>
        <w:tc>
          <w:tcPr>
            <w:tcW w:w="6237" w:type="dxa"/>
            <w:vAlign w:val="center"/>
          </w:tcPr>
          <w:p>
            <w:pPr>
              <w:rPr>
                <w:rFonts w:ascii="黑体" w:hAnsi="黑体" w:eastAsia="黑体" w:cs="黑体"/>
                <w:sz w:val="24"/>
              </w:rPr>
            </w:pPr>
            <w:r>
              <w:rPr>
                <w:rFonts w:hint="eastAsia" w:ascii="黑体" w:hAnsi="黑体" w:eastAsia="黑体" w:cs="黑体"/>
                <w:sz w:val="24"/>
              </w:rPr>
              <w:t>1、整车喷砂处理，</w:t>
            </w:r>
            <w:r>
              <w:rPr>
                <w:rFonts w:ascii="黑体" w:hAnsi="黑体" w:eastAsia="黑体" w:cs="黑体"/>
                <w:sz w:val="24"/>
              </w:rPr>
              <w:t>喷涂富锌防腐底漆及聚</w:t>
            </w:r>
            <w:r>
              <w:rPr>
                <w:rFonts w:hint="eastAsia" w:ascii="黑体" w:hAnsi="黑体" w:eastAsia="黑体" w:cs="黑体"/>
                <w:sz w:val="24"/>
              </w:rPr>
              <w:t>氨</w:t>
            </w:r>
            <w:r>
              <w:rPr>
                <w:rFonts w:ascii="黑体" w:hAnsi="黑体" w:eastAsia="黑体" w:cs="黑体"/>
                <w:sz w:val="24"/>
              </w:rPr>
              <w:t>酯面漆，</w:t>
            </w:r>
            <w:r>
              <w:rPr>
                <w:rFonts w:hint="eastAsia" w:ascii="黑体" w:hAnsi="黑体" w:eastAsia="黑体" w:cs="黑体"/>
                <w:sz w:val="24"/>
              </w:rPr>
              <w:t>面漆为绿色，尾部喷涂</w:t>
            </w:r>
            <w:r>
              <w:rPr>
                <w:rFonts w:ascii="黑体" w:hAnsi="黑体" w:eastAsia="黑体" w:cs="黑体"/>
                <w:sz w:val="24"/>
              </w:rPr>
              <w:t>反光漆，</w:t>
            </w:r>
            <w:r>
              <w:rPr>
                <w:rFonts w:hint="eastAsia" w:ascii="黑体" w:hAnsi="黑体" w:eastAsia="黑体" w:cs="黑体"/>
                <w:sz w:val="24"/>
              </w:rPr>
              <w:t>前面</w:t>
            </w:r>
            <w:r>
              <w:rPr>
                <w:rFonts w:ascii="黑体" w:hAnsi="黑体" w:eastAsia="黑体" w:cs="黑体"/>
                <w:sz w:val="24"/>
              </w:rPr>
              <w:t>两侧</w:t>
            </w:r>
            <w:r>
              <w:rPr>
                <w:rFonts w:hint="eastAsia" w:ascii="黑体" w:hAnsi="黑体" w:eastAsia="黑体" w:cs="黑体"/>
                <w:sz w:val="24"/>
              </w:rPr>
              <w:t>角处喷机场标识和车号；</w:t>
            </w:r>
          </w:p>
        </w:tc>
        <w:tc>
          <w:tcPr>
            <w:tcW w:w="1418" w:type="dxa"/>
            <w:shd w:val="clear" w:color="auto" w:fill="auto"/>
            <w:vAlign w:val="center"/>
          </w:tcPr>
          <w:p>
            <w:pPr>
              <w:rPr>
                <w:rFonts w:ascii="黑体" w:hAnsi="黑体" w:eastAsia="黑体" w:cs="黑体"/>
                <w:sz w:val="24"/>
              </w:rPr>
            </w:pPr>
          </w:p>
        </w:tc>
      </w:tr>
    </w:tbl>
    <w:p>
      <w:pPr>
        <w:pStyle w:val="7"/>
        <w:ind w:firstLine="210"/>
      </w:pPr>
    </w:p>
    <w:p>
      <w:pPr>
        <w:numPr>
          <w:ilvl w:val="255"/>
          <w:numId w:val="0"/>
        </w:numPr>
        <w:spacing w:line="560" w:lineRule="exact"/>
        <w:rPr>
          <w:rFonts w:ascii="仿宋_GB2312" w:eastAsia="仿宋_GB2312"/>
          <w:b/>
          <w:sz w:val="28"/>
          <w:szCs w:val="28"/>
        </w:rPr>
      </w:pPr>
    </w:p>
    <w:p>
      <w:pPr>
        <w:numPr>
          <w:ilvl w:val="255"/>
          <w:numId w:val="0"/>
        </w:numPr>
        <w:spacing w:line="560" w:lineRule="exact"/>
        <w:ind w:firstLine="641" w:firstLineChars="228"/>
        <w:rPr>
          <w:rFonts w:ascii="仿宋_GB2312" w:eastAsia="仿宋_GB2312"/>
          <w:b/>
          <w:sz w:val="28"/>
          <w:szCs w:val="28"/>
        </w:rPr>
      </w:pPr>
      <w:bookmarkStart w:id="0" w:name="_GoBack"/>
      <w:r>
        <w:rPr>
          <w:rFonts w:hint="eastAsia" w:ascii="仿宋_GB2312" w:eastAsia="仿宋_GB2312"/>
          <w:b/>
          <w:sz w:val="28"/>
          <w:szCs w:val="28"/>
        </w:rPr>
        <w:t>1.6 付款条件：</w:t>
      </w:r>
      <w:r>
        <w:rPr>
          <w:rFonts w:hint="eastAsia" w:ascii="仿宋_GB2312" w:eastAsia="仿宋_GB2312"/>
          <w:sz w:val="28"/>
          <w:szCs w:val="28"/>
        </w:rPr>
        <w:t>报价人需承诺开具增值税专用发票，招标人在验收合格后付款。</w:t>
      </w:r>
    </w:p>
    <w:p>
      <w:pPr>
        <w:spacing w:line="560" w:lineRule="exact"/>
        <w:ind w:firstLine="641" w:firstLineChars="228"/>
        <w:rPr>
          <w:rFonts w:ascii="仿宋_GB2312" w:eastAsia="仿宋_GB2312"/>
          <w:b/>
          <w:sz w:val="28"/>
          <w:szCs w:val="28"/>
          <w:lang w:eastAsia="zh-Hans"/>
        </w:rPr>
      </w:pPr>
    </w:p>
    <w:p>
      <w:pPr>
        <w:spacing w:line="560" w:lineRule="exact"/>
        <w:ind w:firstLine="641" w:firstLineChars="228"/>
        <w:rPr>
          <w:rFonts w:ascii="仿宋_GB2312" w:eastAsia="仿宋_GB2312"/>
          <w:b/>
          <w:sz w:val="28"/>
          <w:szCs w:val="28"/>
        </w:rPr>
      </w:pPr>
      <w:r>
        <w:rPr>
          <w:rFonts w:hint="eastAsia" w:ascii="仿宋_GB2312" w:eastAsia="仿宋_GB2312"/>
          <w:b/>
          <w:sz w:val="28"/>
          <w:szCs w:val="28"/>
        </w:rPr>
        <w:t>二、报价人的资格要求</w:t>
      </w:r>
    </w:p>
    <w:p>
      <w:pPr>
        <w:snapToGrid w:val="0"/>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lang w:eastAsia="zh-Hans"/>
        </w:rPr>
        <w:t>.</w:t>
      </w:r>
      <w:r>
        <w:rPr>
          <w:rFonts w:hint="eastAsia" w:ascii="仿宋_GB2312" w:hAnsi="宋体" w:eastAsia="仿宋_GB2312"/>
          <w:sz w:val="28"/>
          <w:szCs w:val="28"/>
        </w:rPr>
        <w:t>1具有独立法人资格，持有效企业法人营业执照</w:t>
      </w:r>
    </w:p>
    <w:p>
      <w:pPr>
        <w:snapToGrid w:val="0"/>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lang w:eastAsia="zh-Hans"/>
        </w:rPr>
        <w:t>.</w:t>
      </w:r>
      <w:r>
        <w:rPr>
          <w:rFonts w:hint="eastAsia" w:ascii="仿宋_GB2312" w:hAnsi="宋体" w:eastAsia="仿宋_GB2312"/>
          <w:sz w:val="28"/>
          <w:szCs w:val="28"/>
        </w:rPr>
        <w:t>2未被列入失信被执行人名单（以投标截止日“信用中国”网站查询结果为准）。</w:t>
      </w:r>
    </w:p>
    <w:p>
      <w:pPr>
        <w:snapToGrid w:val="0"/>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lang w:eastAsia="zh-Hans"/>
        </w:rPr>
        <w:t>.</w:t>
      </w:r>
      <w:r>
        <w:rPr>
          <w:rFonts w:hint="eastAsia" w:ascii="仿宋_GB2312" w:hAnsi="宋体" w:eastAsia="仿宋_GB2312"/>
          <w:sz w:val="28"/>
          <w:szCs w:val="28"/>
        </w:rPr>
        <w:t>3</w:t>
      </w:r>
      <w:r>
        <w:rPr>
          <w:rFonts w:hint="eastAsia" w:ascii="仿宋_GB2312" w:hAnsi="宋体" w:eastAsia="仿宋_GB2312"/>
          <w:sz w:val="28"/>
          <w:szCs w:val="28"/>
          <w:u w:val="single"/>
        </w:rPr>
        <w:t xml:space="preserve"> 2020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w:t>
      </w:r>
      <w:r>
        <w:rPr>
          <w:rFonts w:hint="eastAsia" w:ascii="仿宋_GB2312" w:hAnsi="宋体" w:eastAsia="仿宋_GB2312"/>
          <w:sz w:val="28"/>
          <w:szCs w:val="28"/>
        </w:rPr>
        <w:t>日起至投标截止日止，报价人及其法定代表人无行贿犯罪记录（以中国裁判文书网查询结果为准）。</w:t>
      </w:r>
    </w:p>
    <w:p>
      <w:pPr>
        <w:snapToGrid w:val="0"/>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lang w:eastAsia="zh-Hans"/>
        </w:rPr>
        <w:t>.</w:t>
      </w:r>
      <w:r>
        <w:rPr>
          <w:rFonts w:hint="eastAsia" w:ascii="仿宋_GB2312" w:hAnsi="宋体" w:eastAsia="仿宋_GB2312"/>
          <w:sz w:val="28"/>
          <w:szCs w:val="28"/>
        </w:rPr>
        <w:t>4根据《中华人民共和国招标投标法》、《中华人民共和国招标投标法实施条例》等相关法律法规和浙江省机场集团有限公司、浙江空港物流发展有限公司有关规定，被浙江省机场集团有限公司或浙江空港物流发展有限公司列入禁止交易名单或不良信用记录名单的单位和个人不得参与本项目的投标。</w:t>
      </w:r>
    </w:p>
    <w:p>
      <w:pPr>
        <w:snapToGrid w:val="0"/>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lang w:eastAsia="zh-Hans"/>
        </w:rPr>
        <w:t>.</w:t>
      </w:r>
      <w:r>
        <w:rPr>
          <w:rFonts w:hint="eastAsia" w:ascii="仿宋_GB2312" w:hAnsi="宋体" w:eastAsia="仿宋_GB2312"/>
          <w:sz w:val="28"/>
          <w:szCs w:val="28"/>
        </w:rPr>
        <w:t>5法定代表人为同一个人的两个及两个以上法人，母公司、全资子公司及其控股公司，不得参加同一项目投标。</w:t>
      </w:r>
    </w:p>
    <w:p>
      <w:pPr>
        <w:snapToGrid w:val="0"/>
        <w:spacing w:line="560" w:lineRule="exact"/>
        <w:ind w:right="-21" w:rightChars="-10" w:firstLine="638" w:firstLineChars="228"/>
        <w:jc w:val="left"/>
        <w:rPr>
          <w:rFonts w:ascii="仿宋_GB2312" w:hAnsi="宋体" w:eastAsia="仿宋_GB2312"/>
          <w:sz w:val="28"/>
          <w:szCs w:val="28"/>
        </w:rPr>
      </w:pPr>
      <w:r>
        <w:rPr>
          <w:rFonts w:ascii="仿宋_GB2312" w:hAnsi="宋体" w:eastAsia="仿宋_GB2312"/>
          <w:sz w:val="28"/>
          <w:szCs w:val="28"/>
        </w:rPr>
        <w:t>2.6</w:t>
      </w:r>
      <w:r>
        <w:rPr>
          <w:rFonts w:hint="eastAsia" w:ascii="仿宋_GB2312" w:hAnsi="宋体" w:eastAsia="仿宋_GB2312"/>
          <w:sz w:val="28"/>
          <w:szCs w:val="28"/>
        </w:rPr>
        <w:t>具有一般纳税人资格，可提供增值税专用发票（</w:t>
      </w:r>
      <w:r>
        <w:rPr>
          <w:rFonts w:hint="eastAsia" w:ascii="仿宋_GB2312" w:hAnsi="宋体" w:eastAsia="仿宋_GB2312"/>
          <w:b/>
          <w:bCs/>
          <w:sz w:val="28"/>
          <w:szCs w:val="28"/>
        </w:rPr>
        <w:t>需提供下列四项证明材料中任意一项：1、主管税务部门出具的一般纳税人资格认定《税务事项通知书》；2、《增值税一般纳税人登记表》；3、打印报价人电子税务局一般纳税人资格查询网页；4、其他可证明投标人为一般纳税人的证明材料</w:t>
      </w:r>
      <w:r>
        <w:rPr>
          <w:rFonts w:hint="eastAsia" w:ascii="仿宋_GB2312" w:hAnsi="宋体" w:eastAsia="仿宋_GB2312"/>
          <w:sz w:val="28"/>
          <w:szCs w:val="28"/>
        </w:rPr>
        <w:t>）。</w:t>
      </w:r>
    </w:p>
    <w:p>
      <w:pPr>
        <w:spacing w:line="560" w:lineRule="exact"/>
        <w:rPr>
          <w:lang w:eastAsia="zh-Hans"/>
        </w:rPr>
      </w:pPr>
    </w:p>
    <w:p>
      <w:pPr>
        <w:spacing w:line="560" w:lineRule="exact"/>
        <w:ind w:firstLine="641" w:firstLineChars="228"/>
        <w:rPr>
          <w:rFonts w:ascii="仿宋_GB2312" w:eastAsia="仿宋_GB2312"/>
          <w:b/>
          <w:sz w:val="28"/>
          <w:szCs w:val="28"/>
        </w:rPr>
      </w:pPr>
      <w:r>
        <w:rPr>
          <w:rFonts w:hint="eastAsia" w:ascii="仿宋_GB2312" w:eastAsia="仿宋_GB2312"/>
          <w:b/>
          <w:sz w:val="28"/>
          <w:szCs w:val="28"/>
          <w:lang w:eastAsia="zh-Hans"/>
        </w:rPr>
        <w:t>三</w:t>
      </w:r>
      <w:r>
        <w:rPr>
          <w:rFonts w:ascii="仿宋_GB2312" w:eastAsia="仿宋_GB2312"/>
          <w:b/>
          <w:sz w:val="28"/>
          <w:szCs w:val="28"/>
        </w:rPr>
        <w:t>、</w:t>
      </w:r>
      <w:r>
        <w:rPr>
          <w:rFonts w:hint="eastAsia" w:ascii="仿宋_GB2312" w:eastAsia="仿宋_GB2312"/>
          <w:b/>
          <w:sz w:val="28"/>
          <w:szCs w:val="28"/>
        </w:rPr>
        <w:t>提交询价响应文件的截止时间与地点</w:t>
      </w:r>
    </w:p>
    <w:p>
      <w:pPr>
        <w:spacing w:line="560" w:lineRule="exact"/>
        <w:ind w:firstLine="638" w:firstLineChars="228"/>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lang w:eastAsia="zh-Hans"/>
        </w:rPr>
        <w:t>.</w:t>
      </w:r>
      <w:r>
        <w:rPr>
          <w:rFonts w:hint="eastAsia" w:ascii="仿宋_GB2312" w:eastAsia="仿宋_GB2312"/>
          <w:sz w:val="28"/>
          <w:szCs w:val="28"/>
        </w:rPr>
        <w:t>1询价响应文件递交截止时间：</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2023</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9</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19</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16</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分（北京时间，下同；</w:t>
      </w:r>
      <w:r>
        <w:rPr>
          <w:rFonts w:hint="eastAsia" w:ascii="仿宋_GB2312" w:eastAsia="仿宋_GB2312"/>
          <w:sz w:val="28"/>
          <w:szCs w:val="28"/>
        </w:rPr>
        <w:t>以顺丰快递送达的时间为准）。 </w:t>
      </w:r>
    </w:p>
    <w:p>
      <w:pPr>
        <w:spacing w:line="560" w:lineRule="exact"/>
        <w:ind w:firstLine="638" w:firstLineChars="228"/>
        <w:rPr>
          <w:rFonts w:ascii="仿宋_GB2312" w:eastAsia="仿宋_GB2312"/>
          <w:sz w:val="28"/>
          <w:szCs w:val="28"/>
          <w:u w:val="single"/>
        </w:rPr>
      </w:pPr>
      <w:r>
        <w:rPr>
          <w:rFonts w:ascii="仿宋_GB2312" w:eastAsia="仿宋_GB2312"/>
          <w:sz w:val="28"/>
          <w:szCs w:val="28"/>
        </w:rPr>
        <w:t>3</w:t>
      </w:r>
      <w:r>
        <w:rPr>
          <w:rFonts w:hint="eastAsia" w:ascii="仿宋_GB2312" w:eastAsia="仿宋_GB2312"/>
          <w:sz w:val="28"/>
          <w:szCs w:val="28"/>
          <w:lang w:eastAsia="zh-Hans"/>
        </w:rPr>
        <w:t>.</w:t>
      </w:r>
      <w:r>
        <w:rPr>
          <w:rFonts w:hint="eastAsia" w:ascii="仿宋_GB2312" w:eastAsia="仿宋_GB2312"/>
          <w:sz w:val="28"/>
          <w:szCs w:val="28"/>
        </w:rPr>
        <w:t>2询价响应文件递交地址：</w:t>
      </w:r>
      <w:r>
        <w:rPr>
          <w:rFonts w:hint="eastAsia" w:ascii="仿宋_GB2312" w:eastAsia="仿宋_GB2312"/>
          <w:sz w:val="28"/>
          <w:szCs w:val="28"/>
          <w:u w:val="single"/>
        </w:rPr>
        <w:t xml:space="preserve"> 宁波市海曙区宁波栎社机场内通关中心408（秋实路）  </w:t>
      </w:r>
      <w:r>
        <w:rPr>
          <w:rFonts w:hint="eastAsia" w:ascii="仿宋_GB2312" w:eastAsia="仿宋_GB2312"/>
          <w:sz w:val="28"/>
          <w:szCs w:val="28"/>
        </w:rPr>
        <w:t>。</w:t>
      </w:r>
    </w:p>
    <w:p>
      <w:pPr>
        <w:spacing w:line="560" w:lineRule="exact"/>
        <w:ind w:left="279" w:leftChars="133" w:firstLine="355" w:firstLineChars="127"/>
        <w:rPr>
          <w:rFonts w:ascii="仿宋_GB2312" w:eastAsia="仿宋_GB2312"/>
          <w:sz w:val="28"/>
          <w:szCs w:val="28"/>
        </w:rPr>
      </w:pPr>
      <w:r>
        <w:rPr>
          <w:rFonts w:hint="eastAsia" w:ascii="仿宋_GB2312" w:eastAsia="仿宋_GB2312"/>
          <w:sz w:val="28"/>
          <w:szCs w:val="28"/>
        </w:rPr>
        <w:t>（收件联系人：</w:t>
      </w:r>
      <w:r>
        <w:rPr>
          <w:rFonts w:hint="eastAsia" w:ascii="仿宋_GB2312" w:eastAsia="仿宋_GB2312"/>
          <w:sz w:val="28"/>
          <w:szCs w:val="28"/>
          <w:u w:val="single"/>
        </w:rPr>
        <w:t xml:space="preserve"> 小史 </w:t>
      </w:r>
      <w:r>
        <w:rPr>
          <w:rFonts w:hint="eastAsia" w:ascii="仿宋_GB2312" w:eastAsia="仿宋_GB2312"/>
          <w:sz w:val="28"/>
          <w:szCs w:val="28"/>
        </w:rPr>
        <w:t> ；联系电话：</w:t>
      </w:r>
      <w:r>
        <w:rPr>
          <w:rFonts w:hint="eastAsia" w:ascii="仿宋_GB2312" w:eastAsia="仿宋_GB2312"/>
          <w:sz w:val="28"/>
          <w:szCs w:val="28"/>
          <w:u w:val="single"/>
        </w:rPr>
        <w:t xml:space="preserve">   0574-8900941</w:t>
      </w:r>
      <w:r>
        <w:rPr>
          <w:rFonts w:ascii="仿宋_GB2312" w:eastAsia="仿宋_GB2312"/>
          <w:sz w:val="28"/>
          <w:szCs w:val="28"/>
          <w:u w:val="single"/>
        </w:rPr>
        <w:t>7</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560" w:lineRule="exact"/>
        <w:ind w:firstLine="638" w:firstLineChars="228"/>
      </w:pPr>
      <w:r>
        <w:rPr>
          <w:rFonts w:ascii="仿宋_GB2312" w:eastAsia="仿宋_GB2312"/>
          <w:sz w:val="28"/>
          <w:szCs w:val="28"/>
        </w:rPr>
        <w:t>3</w:t>
      </w:r>
      <w:r>
        <w:rPr>
          <w:rFonts w:hint="eastAsia" w:ascii="仿宋_GB2312" w:eastAsia="仿宋_GB2312"/>
          <w:sz w:val="28"/>
          <w:szCs w:val="28"/>
          <w:lang w:eastAsia="zh-Hans"/>
        </w:rPr>
        <w:t>.</w:t>
      </w:r>
      <w:r>
        <w:rPr>
          <w:rFonts w:hint="eastAsia" w:ascii="仿宋_GB2312" w:eastAsia="仿宋_GB2312"/>
          <w:sz w:val="28"/>
          <w:szCs w:val="28"/>
        </w:rPr>
        <w:t>3逾期送达的、未送达指定地点的或者未密封</w:t>
      </w:r>
      <w:r>
        <w:rPr>
          <w:rFonts w:ascii="仿宋_GB2312" w:eastAsia="仿宋_GB2312"/>
          <w:sz w:val="28"/>
          <w:szCs w:val="28"/>
        </w:rPr>
        <w:t>、</w:t>
      </w:r>
      <w:r>
        <w:rPr>
          <w:rFonts w:hint="eastAsia" w:ascii="仿宋_GB2312" w:eastAsia="仿宋_GB2312"/>
          <w:sz w:val="28"/>
          <w:szCs w:val="28"/>
          <w:lang w:eastAsia="zh-Hans"/>
        </w:rPr>
        <w:t>密封破损</w:t>
      </w:r>
      <w:r>
        <w:rPr>
          <w:rFonts w:hint="eastAsia" w:ascii="仿宋_GB2312" w:eastAsia="仿宋_GB2312"/>
          <w:sz w:val="28"/>
          <w:szCs w:val="28"/>
        </w:rPr>
        <w:t>的响应文件，招标人将予以拒收。</w:t>
      </w:r>
    </w:p>
    <w:p>
      <w:pPr>
        <w:spacing w:line="560" w:lineRule="exact"/>
        <w:ind w:firstLine="641" w:firstLineChars="228"/>
        <w:rPr>
          <w:rFonts w:ascii="仿宋_GB2312" w:eastAsia="仿宋_GB2312"/>
          <w:b/>
          <w:bCs/>
          <w:sz w:val="28"/>
          <w:szCs w:val="28"/>
        </w:rPr>
      </w:pPr>
    </w:p>
    <w:p>
      <w:pPr>
        <w:spacing w:line="560" w:lineRule="exact"/>
        <w:ind w:firstLine="641" w:firstLineChars="228"/>
        <w:rPr>
          <w:rFonts w:ascii="仿宋_GB2312" w:eastAsia="仿宋_GB2312"/>
          <w:b/>
          <w:bCs/>
          <w:sz w:val="28"/>
          <w:szCs w:val="28"/>
          <w:lang w:eastAsia="zh-Hans"/>
        </w:rPr>
      </w:pPr>
      <w:r>
        <w:rPr>
          <w:rFonts w:hint="eastAsia" w:ascii="仿宋_GB2312" w:eastAsia="仿宋_GB2312"/>
          <w:b/>
          <w:bCs/>
          <w:sz w:val="28"/>
          <w:szCs w:val="28"/>
          <w:lang w:eastAsia="zh-Hans"/>
        </w:rPr>
        <w:t>四</w:t>
      </w:r>
      <w:r>
        <w:rPr>
          <w:rFonts w:hint="eastAsia" w:ascii="仿宋_GB2312" w:eastAsia="仿宋_GB2312"/>
          <w:b/>
          <w:bCs/>
          <w:sz w:val="28"/>
          <w:szCs w:val="28"/>
        </w:rPr>
        <w:t>、</w:t>
      </w:r>
      <w:r>
        <w:rPr>
          <w:rFonts w:hint="eastAsia" w:ascii="仿宋_GB2312" w:eastAsia="仿宋_GB2312"/>
          <w:b/>
          <w:bCs/>
          <w:sz w:val="28"/>
          <w:szCs w:val="28"/>
          <w:lang w:eastAsia="zh-Hans"/>
        </w:rPr>
        <w:t>询价响应文件的编制</w:t>
      </w:r>
    </w:p>
    <w:p>
      <w:pPr>
        <w:spacing w:line="560" w:lineRule="exact"/>
        <w:ind w:firstLine="641" w:firstLineChars="228"/>
        <w:rPr>
          <w:rFonts w:ascii="仿宋_GB2312" w:eastAsia="仿宋_GB2312"/>
          <w:b/>
          <w:bCs/>
          <w:sz w:val="28"/>
          <w:szCs w:val="28"/>
        </w:rPr>
      </w:pPr>
      <w:r>
        <w:rPr>
          <w:rFonts w:ascii="仿宋_GB2312" w:eastAsia="仿宋_GB2312"/>
          <w:b/>
          <w:bCs/>
          <w:sz w:val="28"/>
          <w:szCs w:val="28"/>
          <w:lang w:eastAsia="zh-Hans"/>
        </w:rPr>
        <w:t>4</w:t>
      </w:r>
      <w:r>
        <w:rPr>
          <w:rFonts w:hint="eastAsia" w:ascii="仿宋_GB2312" w:eastAsia="仿宋_GB2312"/>
          <w:b/>
          <w:bCs/>
          <w:sz w:val="28"/>
          <w:szCs w:val="28"/>
          <w:lang w:eastAsia="zh-Hans"/>
        </w:rPr>
        <w:t>.</w:t>
      </w:r>
      <w:r>
        <w:rPr>
          <w:rFonts w:ascii="仿宋_GB2312" w:eastAsia="仿宋_GB2312"/>
          <w:b/>
          <w:bCs/>
          <w:sz w:val="28"/>
          <w:szCs w:val="28"/>
          <w:lang w:eastAsia="zh-Hans"/>
        </w:rPr>
        <w:t>1</w:t>
      </w:r>
      <w:r>
        <w:rPr>
          <w:rFonts w:hint="eastAsia" w:ascii="仿宋_GB2312" w:eastAsia="仿宋_GB2312"/>
          <w:b/>
          <w:bCs/>
          <w:sz w:val="28"/>
          <w:szCs w:val="28"/>
        </w:rPr>
        <w:t>询价响应文件的组成</w:t>
      </w:r>
    </w:p>
    <w:p>
      <w:pPr>
        <w:spacing w:line="560" w:lineRule="exact"/>
        <w:ind w:firstLine="638" w:firstLineChars="228"/>
      </w:pPr>
      <w:r>
        <w:rPr>
          <w:rFonts w:ascii="仿宋_GB2312" w:hAnsi="宋体" w:eastAsia="仿宋_GB2312"/>
          <w:sz w:val="28"/>
          <w:szCs w:val="28"/>
          <w:lang w:eastAsia="zh-Hans"/>
        </w:rPr>
        <w:t>4</w:t>
      </w:r>
      <w:r>
        <w:rPr>
          <w:rFonts w:hint="eastAsia" w:ascii="仿宋_GB2312" w:hAnsi="宋体" w:eastAsia="仿宋_GB2312"/>
          <w:sz w:val="28"/>
          <w:szCs w:val="28"/>
          <w:lang w:eastAsia="zh-Hans"/>
        </w:rPr>
        <w:t>.</w:t>
      </w:r>
      <w:r>
        <w:rPr>
          <w:rFonts w:ascii="仿宋_GB2312" w:hAnsi="宋体" w:eastAsia="仿宋_GB2312"/>
          <w:sz w:val="28"/>
          <w:szCs w:val="28"/>
          <w:lang w:eastAsia="zh-Hans"/>
        </w:rPr>
        <w:t>1</w:t>
      </w:r>
      <w:r>
        <w:rPr>
          <w:rFonts w:hint="eastAsia" w:ascii="仿宋_GB2312" w:hAnsi="宋体" w:eastAsia="仿宋_GB2312"/>
          <w:sz w:val="28"/>
          <w:szCs w:val="28"/>
          <w:lang w:eastAsia="zh-Hans"/>
        </w:rPr>
        <w:t>.</w:t>
      </w:r>
      <w:r>
        <w:rPr>
          <w:rFonts w:hint="eastAsia" w:ascii="仿宋_GB2312" w:hAnsi="宋体" w:eastAsia="仿宋_GB2312"/>
          <w:sz w:val="28"/>
          <w:szCs w:val="28"/>
        </w:rPr>
        <w:t>1</w:t>
      </w:r>
      <w:r>
        <w:rPr>
          <w:rFonts w:hint="eastAsia" w:ascii="仿宋" w:hAnsi="仿宋" w:eastAsia="仿宋"/>
          <w:bCs/>
          <w:sz w:val="28"/>
          <w:szCs w:val="28"/>
        </w:rPr>
        <w:t>企业法人营业执照（加盖公章）</w:t>
      </w:r>
      <w:r>
        <w:rPr>
          <w:rFonts w:ascii="仿宋" w:hAnsi="仿宋" w:eastAsia="仿宋"/>
          <w:bCs/>
          <w:sz w:val="28"/>
          <w:szCs w:val="28"/>
        </w:rPr>
        <w:t>；</w:t>
      </w:r>
    </w:p>
    <w:p>
      <w:pPr>
        <w:pStyle w:val="6"/>
        <w:ind w:firstLine="638" w:firstLineChars="228"/>
        <w:rPr>
          <w:rFonts w:ascii="仿宋" w:hAnsi="仿宋" w:eastAsia="仿宋"/>
          <w:b w:val="0"/>
          <w:sz w:val="28"/>
          <w:szCs w:val="28"/>
        </w:rPr>
      </w:pPr>
      <w:r>
        <w:rPr>
          <w:rFonts w:ascii="仿宋" w:hAnsi="仿宋" w:eastAsia="仿宋"/>
          <w:b w:val="0"/>
          <w:sz w:val="28"/>
          <w:szCs w:val="28"/>
          <w:lang w:eastAsia="zh-Hans"/>
        </w:rPr>
        <w:t>4</w:t>
      </w:r>
      <w:r>
        <w:rPr>
          <w:rFonts w:hint="eastAsia" w:ascii="仿宋" w:hAnsi="仿宋" w:eastAsia="仿宋"/>
          <w:b w:val="0"/>
          <w:sz w:val="28"/>
          <w:szCs w:val="28"/>
          <w:lang w:eastAsia="zh-Hans"/>
        </w:rPr>
        <w:t>.</w:t>
      </w:r>
      <w:r>
        <w:rPr>
          <w:rFonts w:ascii="仿宋" w:hAnsi="仿宋" w:eastAsia="仿宋"/>
          <w:b w:val="0"/>
          <w:sz w:val="28"/>
          <w:szCs w:val="28"/>
          <w:lang w:eastAsia="zh-Hans"/>
        </w:rPr>
        <w:t>1</w:t>
      </w:r>
      <w:r>
        <w:rPr>
          <w:rFonts w:hint="eastAsia" w:ascii="仿宋" w:hAnsi="仿宋" w:eastAsia="仿宋"/>
          <w:b w:val="0"/>
          <w:sz w:val="28"/>
          <w:szCs w:val="28"/>
          <w:lang w:eastAsia="zh-Hans"/>
        </w:rPr>
        <w:t>.</w:t>
      </w:r>
      <w:r>
        <w:rPr>
          <w:rFonts w:ascii="仿宋" w:hAnsi="仿宋" w:eastAsia="仿宋"/>
          <w:b w:val="0"/>
          <w:sz w:val="28"/>
          <w:szCs w:val="28"/>
          <w:lang w:eastAsia="zh-Hans"/>
        </w:rPr>
        <w:t>2</w:t>
      </w:r>
      <w:r>
        <w:rPr>
          <w:rFonts w:hint="eastAsia" w:ascii="仿宋" w:hAnsi="仿宋" w:eastAsia="仿宋"/>
          <w:b w:val="0"/>
          <w:sz w:val="28"/>
          <w:szCs w:val="28"/>
        </w:rPr>
        <w:t>法定代表人身份证明；</w:t>
      </w:r>
    </w:p>
    <w:p>
      <w:pPr>
        <w:pStyle w:val="6"/>
        <w:ind w:firstLine="638" w:firstLineChars="228"/>
        <w:rPr>
          <w:rFonts w:hAnsi="宋体"/>
          <w:sz w:val="28"/>
          <w:szCs w:val="28"/>
        </w:rPr>
      </w:pPr>
      <w:r>
        <w:rPr>
          <w:rFonts w:ascii="仿宋" w:hAnsi="仿宋" w:eastAsia="仿宋"/>
          <w:b w:val="0"/>
          <w:sz w:val="28"/>
          <w:szCs w:val="28"/>
          <w:lang w:eastAsia="zh-Hans"/>
        </w:rPr>
        <w:t>4</w:t>
      </w:r>
      <w:r>
        <w:rPr>
          <w:rFonts w:hint="eastAsia" w:ascii="仿宋" w:hAnsi="仿宋" w:eastAsia="仿宋"/>
          <w:b w:val="0"/>
          <w:sz w:val="28"/>
          <w:szCs w:val="28"/>
          <w:lang w:eastAsia="zh-Hans"/>
        </w:rPr>
        <w:t>.</w:t>
      </w:r>
      <w:r>
        <w:rPr>
          <w:rFonts w:ascii="仿宋" w:hAnsi="仿宋" w:eastAsia="仿宋"/>
          <w:b w:val="0"/>
          <w:sz w:val="28"/>
          <w:szCs w:val="28"/>
          <w:lang w:eastAsia="zh-Hans"/>
        </w:rPr>
        <w:t>1</w:t>
      </w:r>
      <w:r>
        <w:rPr>
          <w:rFonts w:hint="eastAsia" w:ascii="仿宋" w:hAnsi="仿宋" w:eastAsia="仿宋"/>
          <w:b w:val="0"/>
          <w:sz w:val="28"/>
          <w:szCs w:val="28"/>
          <w:lang w:eastAsia="zh-Hans"/>
        </w:rPr>
        <w:t>.</w:t>
      </w:r>
      <w:r>
        <w:rPr>
          <w:rFonts w:hint="eastAsia" w:ascii="仿宋" w:hAnsi="仿宋" w:eastAsia="仿宋"/>
          <w:b w:val="0"/>
          <w:sz w:val="28"/>
          <w:szCs w:val="28"/>
        </w:rPr>
        <w:t>3法定代表人授权委托书（响应文件由委托代理人签字时提供）；</w:t>
      </w:r>
    </w:p>
    <w:p>
      <w:pPr>
        <w:spacing w:line="560" w:lineRule="exact"/>
        <w:ind w:firstLine="638" w:firstLineChars="228"/>
        <w:rPr>
          <w:rFonts w:ascii="仿宋_GB2312" w:hAnsi="宋体" w:eastAsia="仿宋_GB2312"/>
          <w:sz w:val="28"/>
          <w:szCs w:val="28"/>
        </w:rPr>
      </w:pPr>
      <w:r>
        <w:rPr>
          <w:rFonts w:ascii="仿宋_GB2312" w:hAnsi="宋体" w:eastAsia="仿宋_GB2312"/>
          <w:sz w:val="28"/>
          <w:szCs w:val="28"/>
          <w:lang w:eastAsia="zh-Hans"/>
        </w:rPr>
        <w:t>4</w:t>
      </w:r>
      <w:r>
        <w:rPr>
          <w:rFonts w:hint="eastAsia" w:ascii="仿宋_GB2312" w:hAnsi="宋体" w:eastAsia="仿宋_GB2312"/>
          <w:sz w:val="28"/>
          <w:szCs w:val="28"/>
          <w:lang w:eastAsia="zh-Hans"/>
        </w:rPr>
        <w:t>.</w:t>
      </w:r>
      <w:r>
        <w:rPr>
          <w:rFonts w:ascii="仿宋_GB2312" w:hAnsi="宋体" w:eastAsia="仿宋_GB2312"/>
          <w:sz w:val="28"/>
          <w:szCs w:val="28"/>
          <w:lang w:eastAsia="zh-Hans"/>
        </w:rPr>
        <w:t>1</w:t>
      </w:r>
      <w:r>
        <w:rPr>
          <w:rFonts w:hint="eastAsia" w:ascii="仿宋_GB2312" w:hAnsi="宋体" w:eastAsia="仿宋_GB2312"/>
          <w:sz w:val="28"/>
          <w:szCs w:val="28"/>
          <w:lang w:eastAsia="zh-Hans"/>
        </w:rPr>
        <w:t>.</w:t>
      </w:r>
      <w:r>
        <w:rPr>
          <w:rFonts w:ascii="仿宋_GB2312" w:hAnsi="宋体" w:eastAsia="仿宋_GB2312"/>
          <w:sz w:val="28"/>
          <w:szCs w:val="28"/>
        </w:rPr>
        <w:t>4</w:t>
      </w:r>
      <w:r>
        <w:rPr>
          <w:rFonts w:hint="eastAsia" w:ascii="仿宋_GB2312" w:hAnsi="宋体" w:eastAsia="仿宋_GB2312"/>
          <w:sz w:val="28"/>
          <w:szCs w:val="28"/>
        </w:rPr>
        <w:t>报价单（加盖公章，格式详</w:t>
      </w:r>
      <w:r>
        <w:rPr>
          <w:rFonts w:ascii="仿宋_GB2312" w:hAnsi="宋体" w:eastAsia="仿宋_GB2312"/>
          <w:sz w:val="28"/>
          <w:szCs w:val="28"/>
        </w:rPr>
        <w:t>见</w:t>
      </w:r>
      <w:r>
        <w:rPr>
          <w:rFonts w:hint="eastAsia" w:ascii="仿宋_GB2312" w:hAnsi="宋体" w:eastAsia="仿宋_GB2312"/>
          <w:sz w:val="28"/>
          <w:szCs w:val="28"/>
        </w:rPr>
        <w:t>附件）。</w:t>
      </w:r>
    </w:p>
    <w:p>
      <w:pPr>
        <w:pStyle w:val="6"/>
        <w:ind w:firstLine="638" w:firstLineChars="228"/>
        <w:rPr>
          <w:rFonts w:hAnsi="宋体"/>
          <w:kern w:val="0"/>
          <w:sz w:val="28"/>
          <w:szCs w:val="28"/>
        </w:rPr>
      </w:pPr>
      <w:r>
        <w:rPr>
          <w:rFonts w:hint="eastAsia" w:ascii="仿宋" w:hAnsi="仿宋" w:eastAsia="仿宋"/>
          <w:b w:val="0"/>
          <w:sz w:val="28"/>
          <w:szCs w:val="28"/>
        </w:rPr>
        <w:t>4.1.5可提供增值税专用发票。</w:t>
      </w:r>
    </w:p>
    <w:p>
      <w:pPr>
        <w:pStyle w:val="6"/>
        <w:ind w:firstLine="641" w:firstLineChars="228"/>
        <w:rPr>
          <w:rFonts w:ascii="仿宋" w:hAnsi="仿宋" w:eastAsia="仿宋"/>
          <w:bCs w:val="0"/>
          <w:sz w:val="28"/>
          <w:szCs w:val="28"/>
        </w:rPr>
      </w:pPr>
      <w:r>
        <w:rPr>
          <w:rFonts w:ascii="仿宋" w:hAnsi="仿宋" w:eastAsia="仿宋"/>
          <w:bCs w:val="0"/>
          <w:sz w:val="28"/>
          <w:szCs w:val="28"/>
          <w:lang w:eastAsia="zh-Hans"/>
        </w:rPr>
        <w:t>4</w:t>
      </w:r>
      <w:r>
        <w:rPr>
          <w:rFonts w:hint="eastAsia" w:ascii="仿宋" w:hAnsi="仿宋" w:eastAsia="仿宋"/>
          <w:bCs w:val="0"/>
          <w:sz w:val="28"/>
          <w:szCs w:val="28"/>
          <w:lang w:eastAsia="zh-Hans"/>
        </w:rPr>
        <w:t>.</w:t>
      </w:r>
      <w:r>
        <w:rPr>
          <w:rFonts w:ascii="仿宋" w:hAnsi="仿宋" w:eastAsia="仿宋"/>
          <w:bCs w:val="0"/>
          <w:sz w:val="28"/>
          <w:szCs w:val="28"/>
          <w:lang w:eastAsia="zh-Hans"/>
        </w:rPr>
        <w:t>2</w:t>
      </w:r>
      <w:r>
        <w:rPr>
          <w:rFonts w:hint="eastAsia" w:ascii="仿宋" w:hAnsi="仿宋" w:eastAsia="仿宋"/>
          <w:bCs w:val="0"/>
          <w:sz w:val="28"/>
          <w:szCs w:val="28"/>
        </w:rPr>
        <w:t xml:space="preserve"> </w:t>
      </w:r>
      <w:r>
        <w:rPr>
          <w:rFonts w:hint="eastAsia" w:ascii="仿宋" w:hAnsi="仿宋" w:eastAsia="仿宋"/>
          <w:bCs w:val="0"/>
          <w:sz w:val="28"/>
          <w:szCs w:val="28"/>
          <w:lang w:eastAsia="zh-Hans"/>
        </w:rPr>
        <w:t>询价</w:t>
      </w:r>
      <w:r>
        <w:rPr>
          <w:rFonts w:hint="eastAsia" w:ascii="仿宋" w:hAnsi="仿宋" w:eastAsia="仿宋"/>
          <w:bCs w:val="0"/>
          <w:sz w:val="28"/>
          <w:szCs w:val="28"/>
        </w:rPr>
        <w:t>响应文件的语言</w:t>
      </w:r>
    </w:p>
    <w:p>
      <w:pPr>
        <w:pStyle w:val="6"/>
        <w:ind w:firstLine="638" w:firstLineChars="228"/>
        <w:rPr>
          <w:rFonts w:ascii="仿宋" w:hAnsi="仿宋" w:eastAsia="仿宋"/>
          <w:b w:val="0"/>
          <w:sz w:val="28"/>
          <w:szCs w:val="28"/>
        </w:rPr>
      </w:pPr>
      <w:r>
        <w:rPr>
          <w:rFonts w:hint="eastAsia" w:ascii="仿宋" w:hAnsi="仿宋" w:eastAsia="仿宋"/>
          <w:b w:val="0"/>
          <w:sz w:val="28"/>
          <w:szCs w:val="28"/>
        </w:rPr>
        <w:t>与</w:t>
      </w:r>
      <w:r>
        <w:rPr>
          <w:rFonts w:hint="eastAsia" w:ascii="仿宋" w:hAnsi="仿宋" w:eastAsia="仿宋"/>
          <w:b w:val="0"/>
          <w:sz w:val="28"/>
          <w:szCs w:val="28"/>
          <w:lang w:eastAsia="zh-Hans"/>
        </w:rPr>
        <w:t>询价有</w:t>
      </w:r>
      <w:r>
        <w:rPr>
          <w:rFonts w:hint="eastAsia" w:ascii="仿宋" w:hAnsi="仿宋" w:eastAsia="仿宋"/>
          <w:b w:val="0"/>
          <w:sz w:val="28"/>
          <w:szCs w:val="28"/>
        </w:rPr>
        <w:t>关的来往通知、函件和文件均应使用中文。</w:t>
      </w:r>
    </w:p>
    <w:p>
      <w:pPr>
        <w:pStyle w:val="6"/>
        <w:ind w:firstLine="641" w:firstLineChars="228"/>
        <w:rPr>
          <w:rFonts w:ascii="仿宋" w:hAnsi="仿宋" w:eastAsia="仿宋"/>
          <w:bCs w:val="0"/>
          <w:sz w:val="28"/>
          <w:szCs w:val="28"/>
        </w:rPr>
      </w:pPr>
      <w:r>
        <w:rPr>
          <w:rFonts w:ascii="仿宋" w:hAnsi="仿宋" w:eastAsia="仿宋"/>
          <w:bCs w:val="0"/>
          <w:sz w:val="28"/>
          <w:szCs w:val="28"/>
          <w:lang w:eastAsia="zh-Hans"/>
        </w:rPr>
        <w:t>4</w:t>
      </w:r>
      <w:r>
        <w:rPr>
          <w:rFonts w:hint="eastAsia" w:ascii="仿宋" w:hAnsi="仿宋" w:eastAsia="仿宋"/>
          <w:bCs w:val="0"/>
          <w:sz w:val="28"/>
          <w:szCs w:val="28"/>
          <w:lang w:eastAsia="zh-Hans"/>
        </w:rPr>
        <w:t>.</w:t>
      </w:r>
      <w:r>
        <w:rPr>
          <w:rFonts w:ascii="仿宋" w:hAnsi="仿宋" w:eastAsia="仿宋"/>
          <w:bCs w:val="0"/>
          <w:sz w:val="28"/>
          <w:szCs w:val="28"/>
          <w:lang w:eastAsia="zh-Hans"/>
        </w:rPr>
        <w:t>3</w:t>
      </w:r>
      <w:r>
        <w:rPr>
          <w:rFonts w:hint="eastAsia" w:ascii="仿宋" w:hAnsi="仿宋" w:eastAsia="仿宋"/>
          <w:bCs w:val="0"/>
          <w:sz w:val="28"/>
          <w:szCs w:val="28"/>
        </w:rPr>
        <w:t>报价要求</w:t>
      </w:r>
    </w:p>
    <w:p>
      <w:pPr>
        <w:pStyle w:val="6"/>
        <w:ind w:firstLine="638" w:firstLineChars="228"/>
        <w:rPr>
          <w:rFonts w:ascii="仿宋" w:hAnsi="仿宋" w:eastAsia="仿宋"/>
          <w:b w:val="0"/>
          <w:sz w:val="28"/>
          <w:szCs w:val="28"/>
        </w:rPr>
      </w:pPr>
      <w:r>
        <w:rPr>
          <w:rFonts w:ascii="仿宋" w:hAnsi="仿宋" w:eastAsia="仿宋"/>
          <w:b w:val="0"/>
          <w:sz w:val="28"/>
          <w:szCs w:val="28"/>
          <w:lang w:eastAsia="zh-Hans"/>
        </w:rPr>
        <w:t>4</w:t>
      </w:r>
      <w:r>
        <w:rPr>
          <w:rFonts w:hint="eastAsia" w:ascii="仿宋" w:hAnsi="仿宋" w:eastAsia="仿宋"/>
          <w:b w:val="0"/>
          <w:sz w:val="28"/>
          <w:szCs w:val="28"/>
          <w:lang w:eastAsia="zh-Hans"/>
        </w:rPr>
        <w:t>.</w:t>
      </w:r>
      <w:r>
        <w:rPr>
          <w:rFonts w:ascii="仿宋" w:hAnsi="仿宋" w:eastAsia="仿宋"/>
          <w:b w:val="0"/>
          <w:sz w:val="28"/>
          <w:szCs w:val="28"/>
          <w:lang w:eastAsia="zh-Hans"/>
        </w:rPr>
        <w:t>3</w:t>
      </w:r>
      <w:r>
        <w:rPr>
          <w:rFonts w:hint="eastAsia" w:ascii="仿宋" w:hAnsi="仿宋" w:eastAsia="仿宋"/>
          <w:b w:val="0"/>
          <w:sz w:val="28"/>
          <w:szCs w:val="28"/>
          <w:lang w:eastAsia="zh-Hans"/>
        </w:rPr>
        <w:t>.</w:t>
      </w:r>
      <w:r>
        <w:rPr>
          <w:rFonts w:ascii="仿宋" w:hAnsi="仿宋" w:eastAsia="仿宋"/>
          <w:b w:val="0"/>
          <w:sz w:val="28"/>
          <w:szCs w:val="28"/>
          <w:lang w:eastAsia="zh-Hans"/>
        </w:rPr>
        <w:t>1</w:t>
      </w:r>
      <w:r>
        <w:rPr>
          <w:rFonts w:hint="eastAsia" w:ascii="仿宋" w:hAnsi="仿宋" w:eastAsia="仿宋"/>
          <w:b w:val="0"/>
          <w:sz w:val="28"/>
          <w:szCs w:val="28"/>
        </w:rPr>
        <w:t>有关本项目所需的一切费用均计入报价，招标人不再另行支付合同价以外的其他款项。</w:t>
      </w:r>
    </w:p>
    <w:p>
      <w:pPr>
        <w:pStyle w:val="6"/>
        <w:ind w:firstLine="638" w:firstLineChars="228"/>
        <w:rPr>
          <w:rFonts w:ascii="仿宋" w:hAnsi="仿宋" w:eastAsia="仿宋"/>
          <w:b w:val="0"/>
          <w:sz w:val="28"/>
          <w:szCs w:val="28"/>
        </w:rPr>
      </w:pPr>
      <w:r>
        <w:rPr>
          <w:rFonts w:ascii="仿宋" w:hAnsi="仿宋" w:eastAsia="仿宋"/>
          <w:b w:val="0"/>
          <w:sz w:val="28"/>
          <w:szCs w:val="28"/>
          <w:lang w:eastAsia="zh-Hans"/>
        </w:rPr>
        <w:t>4</w:t>
      </w:r>
      <w:r>
        <w:rPr>
          <w:rFonts w:hint="eastAsia" w:ascii="仿宋" w:hAnsi="仿宋" w:eastAsia="仿宋"/>
          <w:b w:val="0"/>
          <w:sz w:val="28"/>
          <w:szCs w:val="28"/>
          <w:lang w:eastAsia="zh-Hans"/>
        </w:rPr>
        <w:t>.</w:t>
      </w:r>
      <w:r>
        <w:rPr>
          <w:rFonts w:ascii="仿宋" w:hAnsi="仿宋" w:eastAsia="仿宋"/>
          <w:b w:val="0"/>
          <w:sz w:val="28"/>
          <w:szCs w:val="28"/>
          <w:lang w:eastAsia="zh-Hans"/>
        </w:rPr>
        <w:t>3</w:t>
      </w:r>
      <w:r>
        <w:rPr>
          <w:rFonts w:hint="eastAsia" w:ascii="仿宋" w:hAnsi="仿宋" w:eastAsia="仿宋"/>
          <w:b w:val="0"/>
          <w:sz w:val="28"/>
          <w:szCs w:val="28"/>
          <w:lang w:eastAsia="zh-Hans"/>
        </w:rPr>
        <w:t>.</w:t>
      </w:r>
      <w:r>
        <w:rPr>
          <w:rFonts w:ascii="仿宋" w:hAnsi="仿宋" w:eastAsia="仿宋"/>
          <w:b w:val="0"/>
          <w:sz w:val="28"/>
          <w:szCs w:val="28"/>
          <w:lang w:eastAsia="zh-Hans"/>
        </w:rPr>
        <w:t>2</w:t>
      </w:r>
      <w:r>
        <w:rPr>
          <w:rFonts w:hint="eastAsia" w:ascii="仿宋" w:hAnsi="仿宋" w:eastAsia="仿宋"/>
          <w:b w:val="0"/>
          <w:sz w:val="28"/>
          <w:szCs w:val="28"/>
        </w:rPr>
        <w:t>报价价格单位为人民币，报价时精确到元。</w:t>
      </w:r>
    </w:p>
    <w:p>
      <w:pPr>
        <w:pStyle w:val="6"/>
        <w:ind w:firstLine="638" w:firstLineChars="228"/>
        <w:rPr>
          <w:rFonts w:ascii="仿宋" w:hAnsi="仿宋" w:eastAsia="仿宋"/>
          <w:b w:val="0"/>
          <w:sz w:val="28"/>
          <w:szCs w:val="28"/>
        </w:rPr>
      </w:pPr>
      <w:r>
        <w:rPr>
          <w:rFonts w:ascii="仿宋" w:hAnsi="仿宋" w:eastAsia="仿宋"/>
          <w:b w:val="0"/>
          <w:sz w:val="28"/>
          <w:szCs w:val="28"/>
          <w:lang w:eastAsia="zh-Hans"/>
        </w:rPr>
        <w:t>4</w:t>
      </w:r>
      <w:r>
        <w:rPr>
          <w:rFonts w:hint="eastAsia" w:ascii="仿宋" w:hAnsi="仿宋" w:eastAsia="仿宋"/>
          <w:b w:val="0"/>
          <w:sz w:val="28"/>
          <w:szCs w:val="28"/>
          <w:lang w:eastAsia="zh-Hans"/>
        </w:rPr>
        <w:t>.</w:t>
      </w:r>
      <w:r>
        <w:rPr>
          <w:rFonts w:ascii="仿宋" w:hAnsi="仿宋" w:eastAsia="仿宋"/>
          <w:b w:val="0"/>
          <w:sz w:val="28"/>
          <w:szCs w:val="28"/>
          <w:lang w:eastAsia="zh-Hans"/>
        </w:rPr>
        <w:t>2</w:t>
      </w:r>
      <w:r>
        <w:rPr>
          <w:rFonts w:hint="eastAsia" w:ascii="仿宋" w:hAnsi="仿宋" w:eastAsia="仿宋"/>
          <w:b w:val="0"/>
          <w:sz w:val="28"/>
          <w:szCs w:val="28"/>
        </w:rPr>
        <w:t>.3 报价人的报价应按</w:t>
      </w:r>
      <w:r>
        <w:rPr>
          <w:rFonts w:hint="eastAsia" w:ascii="仿宋" w:hAnsi="仿宋" w:eastAsia="仿宋"/>
          <w:b w:val="0"/>
          <w:sz w:val="28"/>
          <w:szCs w:val="28"/>
          <w:lang w:eastAsia="zh-Hans"/>
        </w:rPr>
        <w:t>询价</w:t>
      </w:r>
      <w:r>
        <w:rPr>
          <w:rFonts w:hint="eastAsia" w:ascii="仿宋" w:hAnsi="仿宋" w:eastAsia="仿宋"/>
          <w:b w:val="0"/>
          <w:sz w:val="28"/>
          <w:szCs w:val="28"/>
        </w:rPr>
        <w:t>文件要求的格式、顺序编制，凡未按</w:t>
      </w:r>
      <w:r>
        <w:rPr>
          <w:rFonts w:hint="eastAsia" w:ascii="仿宋" w:hAnsi="仿宋" w:eastAsia="仿宋"/>
          <w:b w:val="0"/>
          <w:sz w:val="28"/>
          <w:szCs w:val="28"/>
          <w:lang w:eastAsia="zh-Hans"/>
        </w:rPr>
        <w:t>询价</w:t>
      </w:r>
      <w:r>
        <w:rPr>
          <w:rFonts w:hint="eastAsia" w:ascii="仿宋" w:hAnsi="仿宋" w:eastAsia="仿宋"/>
          <w:b w:val="0"/>
          <w:sz w:val="28"/>
          <w:szCs w:val="28"/>
        </w:rPr>
        <w:t>文件要求编制的</w:t>
      </w:r>
      <w:r>
        <w:rPr>
          <w:rFonts w:hint="eastAsia" w:ascii="仿宋" w:hAnsi="仿宋" w:eastAsia="仿宋"/>
          <w:b w:val="0"/>
          <w:sz w:val="28"/>
          <w:szCs w:val="28"/>
          <w:lang w:eastAsia="zh-Hans"/>
        </w:rPr>
        <w:t>询价</w:t>
      </w:r>
      <w:r>
        <w:rPr>
          <w:rFonts w:hint="eastAsia" w:ascii="仿宋" w:hAnsi="仿宋" w:eastAsia="仿宋"/>
          <w:b w:val="0"/>
          <w:sz w:val="28"/>
          <w:szCs w:val="28"/>
        </w:rPr>
        <w:t>响应文件将被拒绝。</w:t>
      </w:r>
    </w:p>
    <w:p>
      <w:pPr>
        <w:pStyle w:val="6"/>
        <w:ind w:firstLine="641" w:firstLineChars="228"/>
        <w:rPr>
          <w:rFonts w:ascii="仿宋" w:hAnsi="仿宋" w:eastAsia="仿宋"/>
          <w:bCs w:val="0"/>
          <w:sz w:val="28"/>
          <w:szCs w:val="28"/>
        </w:rPr>
      </w:pPr>
      <w:r>
        <w:rPr>
          <w:rFonts w:ascii="仿宋" w:hAnsi="仿宋" w:eastAsia="仿宋"/>
          <w:bCs w:val="0"/>
          <w:sz w:val="28"/>
          <w:szCs w:val="28"/>
          <w:lang w:eastAsia="zh-Hans"/>
        </w:rPr>
        <w:t>4</w:t>
      </w:r>
      <w:r>
        <w:rPr>
          <w:rFonts w:hint="eastAsia" w:ascii="仿宋" w:hAnsi="仿宋" w:eastAsia="仿宋"/>
          <w:bCs w:val="0"/>
          <w:sz w:val="28"/>
          <w:szCs w:val="28"/>
          <w:lang w:eastAsia="zh-Hans"/>
        </w:rPr>
        <w:t>.</w:t>
      </w:r>
      <w:r>
        <w:rPr>
          <w:rFonts w:ascii="仿宋" w:hAnsi="仿宋" w:eastAsia="仿宋"/>
          <w:bCs w:val="0"/>
          <w:sz w:val="28"/>
          <w:szCs w:val="28"/>
          <w:lang w:eastAsia="zh-Hans"/>
        </w:rPr>
        <w:t>4</w:t>
      </w:r>
      <w:r>
        <w:rPr>
          <w:rFonts w:hint="eastAsia" w:ascii="仿宋" w:hAnsi="仿宋" w:eastAsia="仿宋"/>
          <w:bCs w:val="0"/>
          <w:sz w:val="28"/>
          <w:szCs w:val="28"/>
        </w:rPr>
        <w:t xml:space="preserve"> </w:t>
      </w:r>
      <w:r>
        <w:rPr>
          <w:rFonts w:hint="eastAsia" w:ascii="仿宋" w:hAnsi="仿宋" w:eastAsia="仿宋"/>
          <w:bCs w:val="0"/>
          <w:sz w:val="28"/>
          <w:szCs w:val="28"/>
          <w:lang w:eastAsia="zh-Hans"/>
        </w:rPr>
        <w:t>询价</w:t>
      </w:r>
      <w:r>
        <w:rPr>
          <w:rFonts w:hint="eastAsia" w:ascii="仿宋" w:hAnsi="仿宋" w:eastAsia="仿宋"/>
          <w:bCs w:val="0"/>
          <w:sz w:val="28"/>
          <w:szCs w:val="28"/>
        </w:rPr>
        <w:t>响应文件的有效期</w:t>
      </w:r>
    </w:p>
    <w:p>
      <w:pPr>
        <w:pStyle w:val="6"/>
        <w:ind w:firstLine="638" w:firstLineChars="228"/>
        <w:rPr>
          <w:rFonts w:ascii="仿宋" w:hAnsi="仿宋" w:eastAsia="仿宋"/>
          <w:b w:val="0"/>
          <w:sz w:val="28"/>
          <w:szCs w:val="28"/>
        </w:rPr>
      </w:pPr>
      <w:r>
        <w:rPr>
          <w:rFonts w:hint="eastAsia" w:ascii="仿宋" w:hAnsi="仿宋" w:eastAsia="仿宋"/>
          <w:b w:val="0"/>
          <w:sz w:val="28"/>
          <w:szCs w:val="28"/>
        </w:rPr>
        <w:t>自</w:t>
      </w:r>
      <w:r>
        <w:rPr>
          <w:rFonts w:hint="eastAsia" w:ascii="仿宋" w:hAnsi="仿宋" w:eastAsia="仿宋"/>
          <w:b w:val="0"/>
          <w:sz w:val="28"/>
          <w:szCs w:val="28"/>
          <w:lang w:eastAsia="zh-Hans"/>
        </w:rPr>
        <w:t>询价</w:t>
      </w:r>
      <w:r>
        <w:rPr>
          <w:rFonts w:hint="eastAsia" w:ascii="仿宋" w:hAnsi="仿宋" w:eastAsia="仿宋"/>
          <w:b w:val="0"/>
          <w:sz w:val="28"/>
          <w:szCs w:val="28"/>
        </w:rPr>
        <w:t xml:space="preserve">响应文件提交截止之日起 </w:t>
      </w:r>
      <w:r>
        <w:rPr>
          <w:rFonts w:hint="eastAsia" w:ascii="仿宋" w:hAnsi="仿宋" w:eastAsia="仿宋"/>
          <w:b w:val="0"/>
          <w:sz w:val="28"/>
          <w:szCs w:val="28"/>
          <w:u w:val="single"/>
        </w:rPr>
        <w:t>30</w:t>
      </w:r>
      <w:r>
        <w:rPr>
          <w:rFonts w:hint="eastAsia" w:ascii="仿宋" w:hAnsi="仿宋" w:eastAsia="仿宋"/>
          <w:b w:val="0"/>
          <w:sz w:val="28"/>
          <w:szCs w:val="28"/>
        </w:rPr>
        <w:t>日历天。</w:t>
      </w:r>
    </w:p>
    <w:p>
      <w:pPr>
        <w:pStyle w:val="6"/>
        <w:ind w:firstLine="641" w:firstLineChars="228"/>
        <w:rPr>
          <w:rFonts w:ascii="仿宋" w:hAnsi="仿宋" w:eastAsia="仿宋"/>
          <w:bCs w:val="0"/>
          <w:sz w:val="28"/>
          <w:szCs w:val="28"/>
        </w:rPr>
      </w:pPr>
      <w:r>
        <w:rPr>
          <w:rFonts w:ascii="仿宋" w:hAnsi="仿宋" w:eastAsia="仿宋"/>
          <w:bCs w:val="0"/>
          <w:sz w:val="28"/>
          <w:szCs w:val="28"/>
        </w:rPr>
        <w:t>4.5</w:t>
      </w:r>
      <w:r>
        <w:rPr>
          <w:rFonts w:hint="eastAsia" w:ascii="仿宋" w:hAnsi="仿宋" w:eastAsia="仿宋"/>
          <w:bCs w:val="0"/>
          <w:sz w:val="28"/>
          <w:szCs w:val="28"/>
        </w:rPr>
        <w:t xml:space="preserve"> </w:t>
      </w:r>
      <w:r>
        <w:rPr>
          <w:rFonts w:hint="eastAsia" w:ascii="仿宋" w:hAnsi="仿宋" w:eastAsia="仿宋"/>
          <w:bCs w:val="0"/>
          <w:sz w:val="28"/>
          <w:szCs w:val="28"/>
          <w:lang w:eastAsia="zh-Hans"/>
        </w:rPr>
        <w:t>询价</w:t>
      </w:r>
      <w:r>
        <w:rPr>
          <w:rFonts w:hint="eastAsia" w:ascii="仿宋" w:hAnsi="仿宋" w:eastAsia="仿宋"/>
          <w:bCs w:val="0"/>
          <w:sz w:val="28"/>
          <w:szCs w:val="28"/>
        </w:rPr>
        <w:t>响应文件的签署和份数</w:t>
      </w:r>
    </w:p>
    <w:p>
      <w:pPr>
        <w:pStyle w:val="6"/>
        <w:ind w:firstLine="638" w:firstLineChars="228"/>
        <w:rPr>
          <w:rFonts w:ascii="仿宋" w:hAnsi="仿宋" w:eastAsia="仿宋"/>
          <w:b w:val="0"/>
          <w:sz w:val="28"/>
          <w:szCs w:val="28"/>
        </w:rPr>
      </w:pPr>
      <w:r>
        <w:rPr>
          <w:rFonts w:ascii="仿宋" w:hAnsi="仿宋" w:eastAsia="仿宋"/>
          <w:b w:val="0"/>
          <w:sz w:val="28"/>
          <w:szCs w:val="28"/>
        </w:rPr>
        <w:t>4</w:t>
      </w:r>
      <w:r>
        <w:rPr>
          <w:rFonts w:hint="eastAsia" w:ascii="仿宋" w:hAnsi="仿宋" w:eastAsia="仿宋"/>
          <w:b w:val="0"/>
          <w:sz w:val="28"/>
          <w:szCs w:val="28"/>
        </w:rPr>
        <w:t>.</w:t>
      </w:r>
      <w:r>
        <w:rPr>
          <w:rFonts w:ascii="仿宋" w:hAnsi="仿宋" w:eastAsia="仿宋"/>
          <w:b w:val="0"/>
          <w:sz w:val="28"/>
          <w:szCs w:val="28"/>
        </w:rPr>
        <w:t>5</w:t>
      </w:r>
      <w:r>
        <w:rPr>
          <w:rFonts w:hint="eastAsia" w:ascii="仿宋" w:hAnsi="仿宋" w:eastAsia="仿宋"/>
          <w:b w:val="0"/>
          <w:sz w:val="28"/>
          <w:szCs w:val="28"/>
          <w:lang w:eastAsia="zh-Hans"/>
        </w:rPr>
        <w:t>.</w:t>
      </w:r>
      <w:r>
        <w:rPr>
          <w:rFonts w:ascii="仿宋" w:hAnsi="仿宋" w:eastAsia="仿宋"/>
          <w:b w:val="0"/>
          <w:sz w:val="28"/>
          <w:szCs w:val="28"/>
          <w:lang w:eastAsia="zh-Hans"/>
        </w:rPr>
        <w:t>1</w:t>
      </w:r>
      <w:r>
        <w:rPr>
          <w:rFonts w:hint="eastAsia" w:ascii="仿宋" w:hAnsi="仿宋" w:eastAsia="仿宋"/>
          <w:b w:val="0"/>
          <w:sz w:val="28"/>
          <w:szCs w:val="28"/>
        </w:rPr>
        <w:t xml:space="preserve"> </w:t>
      </w:r>
      <w:r>
        <w:rPr>
          <w:rFonts w:hint="eastAsia" w:ascii="仿宋" w:hAnsi="仿宋" w:eastAsia="仿宋"/>
          <w:b w:val="0"/>
          <w:sz w:val="28"/>
          <w:szCs w:val="28"/>
          <w:lang w:eastAsia="zh-Hans"/>
        </w:rPr>
        <w:t>询价</w:t>
      </w:r>
      <w:r>
        <w:rPr>
          <w:rFonts w:hint="eastAsia" w:ascii="仿宋" w:hAnsi="仿宋" w:eastAsia="仿宋"/>
          <w:b w:val="0"/>
          <w:sz w:val="28"/>
          <w:szCs w:val="28"/>
        </w:rPr>
        <w:t>响应文件的正本应使用不褪色的材料书写或打印，并注明“正本”字样。</w:t>
      </w:r>
    </w:p>
    <w:p>
      <w:pPr>
        <w:pStyle w:val="6"/>
        <w:ind w:firstLine="638" w:firstLineChars="228"/>
        <w:rPr>
          <w:rFonts w:ascii="仿宋" w:hAnsi="仿宋" w:eastAsia="仿宋"/>
          <w:b w:val="0"/>
          <w:sz w:val="28"/>
          <w:szCs w:val="28"/>
        </w:rPr>
      </w:pPr>
      <w:r>
        <w:rPr>
          <w:rFonts w:ascii="仿宋" w:hAnsi="仿宋" w:eastAsia="仿宋"/>
          <w:b w:val="0"/>
          <w:sz w:val="28"/>
          <w:szCs w:val="28"/>
        </w:rPr>
        <w:t>4</w:t>
      </w:r>
      <w:r>
        <w:rPr>
          <w:rFonts w:hint="eastAsia" w:ascii="仿宋" w:hAnsi="仿宋" w:eastAsia="仿宋"/>
          <w:b w:val="0"/>
          <w:sz w:val="28"/>
          <w:szCs w:val="28"/>
        </w:rPr>
        <w:t>.</w:t>
      </w:r>
      <w:r>
        <w:rPr>
          <w:rFonts w:ascii="仿宋" w:hAnsi="仿宋" w:eastAsia="仿宋"/>
          <w:b w:val="0"/>
          <w:sz w:val="28"/>
          <w:szCs w:val="28"/>
        </w:rPr>
        <w:t>5</w:t>
      </w:r>
      <w:r>
        <w:rPr>
          <w:rFonts w:hint="eastAsia" w:ascii="仿宋" w:hAnsi="仿宋" w:eastAsia="仿宋"/>
          <w:b w:val="0"/>
          <w:sz w:val="28"/>
          <w:szCs w:val="28"/>
          <w:lang w:eastAsia="zh-Hans"/>
        </w:rPr>
        <w:t>.</w:t>
      </w:r>
      <w:r>
        <w:rPr>
          <w:rFonts w:ascii="仿宋" w:hAnsi="仿宋" w:eastAsia="仿宋"/>
          <w:b w:val="0"/>
          <w:sz w:val="28"/>
          <w:szCs w:val="28"/>
          <w:lang w:eastAsia="zh-Hans"/>
        </w:rPr>
        <w:t>2</w:t>
      </w:r>
      <w:r>
        <w:rPr>
          <w:rFonts w:hint="eastAsia" w:ascii="仿宋" w:hAnsi="仿宋" w:eastAsia="仿宋"/>
          <w:b w:val="0"/>
          <w:sz w:val="28"/>
          <w:szCs w:val="28"/>
        </w:rPr>
        <w:t xml:space="preserve"> </w:t>
      </w:r>
      <w:r>
        <w:rPr>
          <w:rFonts w:hint="eastAsia" w:ascii="仿宋" w:hAnsi="仿宋" w:eastAsia="仿宋"/>
          <w:b w:val="0"/>
          <w:sz w:val="28"/>
          <w:szCs w:val="28"/>
          <w:lang w:eastAsia="zh-Hans"/>
        </w:rPr>
        <w:t>询价</w:t>
      </w:r>
      <w:r>
        <w:rPr>
          <w:rFonts w:hint="eastAsia" w:ascii="仿宋" w:hAnsi="仿宋" w:eastAsia="仿宋"/>
          <w:b w:val="0"/>
          <w:sz w:val="28"/>
          <w:szCs w:val="28"/>
        </w:rPr>
        <w:t>响应文件需按</w:t>
      </w:r>
      <w:r>
        <w:rPr>
          <w:rFonts w:hint="eastAsia" w:ascii="仿宋" w:hAnsi="仿宋" w:eastAsia="仿宋"/>
          <w:b w:val="0"/>
          <w:sz w:val="28"/>
          <w:szCs w:val="28"/>
          <w:lang w:eastAsia="zh-Hans"/>
        </w:rPr>
        <w:t>询价</w:t>
      </w:r>
      <w:r>
        <w:rPr>
          <w:rFonts w:hint="eastAsia" w:ascii="仿宋" w:hAnsi="仿宋" w:eastAsia="仿宋"/>
          <w:b w:val="0"/>
          <w:sz w:val="28"/>
          <w:szCs w:val="28"/>
        </w:rPr>
        <w:t>文件提供的格式要求由报价人盖公章、法定代表人或授权代表签字，报价人名称应写全称。</w:t>
      </w:r>
    </w:p>
    <w:p>
      <w:pPr>
        <w:pStyle w:val="6"/>
        <w:ind w:firstLine="638" w:firstLineChars="228"/>
        <w:rPr>
          <w:rFonts w:ascii="仿宋" w:hAnsi="仿宋" w:eastAsia="仿宋"/>
          <w:b w:val="0"/>
          <w:sz w:val="28"/>
          <w:szCs w:val="28"/>
        </w:rPr>
      </w:pPr>
      <w:r>
        <w:rPr>
          <w:rFonts w:ascii="仿宋" w:hAnsi="仿宋" w:eastAsia="仿宋"/>
          <w:b w:val="0"/>
          <w:sz w:val="28"/>
          <w:szCs w:val="28"/>
        </w:rPr>
        <w:t>4</w:t>
      </w:r>
      <w:r>
        <w:rPr>
          <w:rFonts w:hint="eastAsia" w:ascii="仿宋" w:hAnsi="仿宋" w:eastAsia="仿宋"/>
          <w:b w:val="0"/>
          <w:sz w:val="28"/>
          <w:szCs w:val="28"/>
        </w:rPr>
        <w:t>.</w:t>
      </w:r>
      <w:r>
        <w:rPr>
          <w:rFonts w:ascii="仿宋" w:hAnsi="仿宋" w:eastAsia="仿宋"/>
          <w:b w:val="0"/>
          <w:sz w:val="28"/>
          <w:szCs w:val="28"/>
        </w:rPr>
        <w:t>5</w:t>
      </w:r>
      <w:r>
        <w:rPr>
          <w:rFonts w:hint="eastAsia" w:ascii="仿宋" w:hAnsi="仿宋" w:eastAsia="仿宋"/>
          <w:b w:val="0"/>
          <w:sz w:val="28"/>
          <w:szCs w:val="28"/>
          <w:lang w:eastAsia="zh-Hans"/>
        </w:rPr>
        <w:t>.</w:t>
      </w:r>
      <w:r>
        <w:rPr>
          <w:rFonts w:ascii="仿宋" w:hAnsi="仿宋" w:eastAsia="仿宋"/>
          <w:b w:val="0"/>
          <w:sz w:val="28"/>
          <w:szCs w:val="28"/>
          <w:lang w:eastAsia="zh-Hans"/>
        </w:rPr>
        <w:t>3</w:t>
      </w:r>
      <w:r>
        <w:rPr>
          <w:rFonts w:hint="eastAsia" w:ascii="仿宋" w:hAnsi="仿宋" w:eastAsia="仿宋"/>
          <w:b w:val="0"/>
          <w:sz w:val="28"/>
          <w:szCs w:val="28"/>
        </w:rPr>
        <w:t xml:space="preserve"> </w:t>
      </w:r>
      <w:r>
        <w:rPr>
          <w:rFonts w:hint="eastAsia" w:ascii="仿宋" w:hAnsi="仿宋" w:eastAsia="仿宋"/>
          <w:b w:val="0"/>
          <w:sz w:val="28"/>
          <w:szCs w:val="28"/>
          <w:lang w:eastAsia="zh-Hans"/>
        </w:rPr>
        <w:t>询价</w:t>
      </w:r>
      <w:r>
        <w:rPr>
          <w:rFonts w:hint="eastAsia" w:ascii="仿宋" w:hAnsi="仿宋" w:eastAsia="仿宋"/>
          <w:b w:val="0"/>
          <w:sz w:val="28"/>
          <w:szCs w:val="28"/>
        </w:rPr>
        <w:t>响应文件的份数：响应性文件需提供</w:t>
      </w:r>
      <w:r>
        <w:rPr>
          <w:rFonts w:hint="eastAsia" w:ascii="仿宋" w:hAnsi="仿宋" w:eastAsia="仿宋"/>
          <w:bCs w:val="0"/>
          <w:sz w:val="28"/>
          <w:szCs w:val="28"/>
        </w:rPr>
        <w:t>正本</w:t>
      </w:r>
      <w:r>
        <w:rPr>
          <w:rFonts w:hint="eastAsia" w:ascii="仿宋" w:hAnsi="仿宋" w:eastAsia="仿宋"/>
          <w:bCs w:val="0"/>
          <w:sz w:val="28"/>
          <w:szCs w:val="28"/>
          <w:u w:val="single"/>
        </w:rPr>
        <w:t xml:space="preserve"> 1 </w:t>
      </w:r>
      <w:r>
        <w:rPr>
          <w:rFonts w:hint="eastAsia" w:ascii="仿宋" w:hAnsi="仿宋" w:eastAsia="仿宋"/>
          <w:bCs w:val="0"/>
          <w:sz w:val="28"/>
          <w:szCs w:val="28"/>
        </w:rPr>
        <w:t>份</w:t>
      </w:r>
      <w:r>
        <w:rPr>
          <w:rFonts w:hint="eastAsia" w:ascii="仿宋" w:hAnsi="仿宋" w:eastAsia="仿宋"/>
          <w:b w:val="0"/>
          <w:sz w:val="28"/>
          <w:szCs w:val="28"/>
        </w:rPr>
        <w:t>，且须单位法定代表人或其委托人签署且单位盖章。</w:t>
      </w:r>
    </w:p>
    <w:p>
      <w:pPr>
        <w:pStyle w:val="6"/>
        <w:ind w:firstLine="638" w:firstLineChars="228"/>
        <w:rPr>
          <w:rFonts w:ascii="仿宋" w:hAnsi="仿宋" w:eastAsia="仿宋"/>
          <w:b w:val="0"/>
          <w:sz w:val="28"/>
          <w:szCs w:val="28"/>
        </w:rPr>
      </w:pPr>
      <w:r>
        <w:rPr>
          <w:rFonts w:ascii="仿宋" w:hAnsi="仿宋" w:eastAsia="仿宋"/>
          <w:b w:val="0"/>
          <w:sz w:val="28"/>
          <w:szCs w:val="28"/>
        </w:rPr>
        <w:t>4</w:t>
      </w:r>
      <w:r>
        <w:rPr>
          <w:rFonts w:hint="eastAsia" w:ascii="仿宋" w:hAnsi="仿宋" w:eastAsia="仿宋"/>
          <w:b w:val="0"/>
          <w:sz w:val="28"/>
          <w:szCs w:val="28"/>
        </w:rPr>
        <w:t>.</w:t>
      </w:r>
      <w:r>
        <w:rPr>
          <w:rFonts w:ascii="仿宋" w:hAnsi="仿宋" w:eastAsia="仿宋"/>
          <w:b w:val="0"/>
          <w:sz w:val="28"/>
          <w:szCs w:val="28"/>
        </w:rPr>
        <w:t>5</w:t>
      </w:r>
      <w:r>
        <w:rPr>
          <w:rFonts w:hint="eastAsia" w:ascii="仿宋" w:hAnsi="仿宋" w:eastAsia="仿宋"/>
          <w:b w:val="0"/>
          <w:sz w:val="28"/>
          <w:szCs w:val="28"/>
          <w:lang w:eastAsia="zh-Hans"/>
        </w:rPr>
        <w:t>.</w:t>
      </w:r>
      <w:r>
        <w:rPr>
          <w:rFonts w:hint="eastAsia" w:ascii="仿宋" w:hAnsi="仿宋" w:eastAsia="仿宋"/>
          <w:b w:val="0"/>
          <w:sz w:val="28"/>
          <w:szCs w:val="28"/>
        </w:rPr>
        <w:t xml:space="preserve">4 </w:t>
      </w:r>
      <w:r>
        <w:rPr>
          <w:rFonts w:hint="eastAsia" w:ascii="仿宋" w:hAnsi="仿宋" w:eastAsia="仿宋"/>
          <w:b w:val="0"/>
          <w:sz w:val="28"/>
          <w:szCs w:val="28"/>
          <w:lang w:eastAsia="zh-Hans"/>
        </w:rPr>
        <w:t>询价</w:t>
      </w:r>
      <w:r>
        <w:rPr>
          <w:rFonts w:hint="eastAsia" w:ascii="仿宋" w:hAnsi="仿宋" w:eastAsia="仿宋"/>
          <w:b w:val="0"/>
          <w:sz w:val="28"/>
          <w:szCs w:val="28"/>
        </w:rPr>
        <w:t>响应文件不得涂改和增删，如有错漏必须修改，修改处须由法定代表人或法定代表人授权代表同一人签字或加盖公章。由于字迹模糊或表达不清引起的后果由报价人负责。</w:t>
      </w:r>
    </w:p>
    <w:p>
      <w:pPr>
        <w:spacing w:line="560" w:lineRule="exact"/>
        <w:ind w:firstLine="641" w:firstLineChars="228"/>
        <w:rPr>
          <w:rFonts w:ascii="仿宋_GB2312" w:eastAsia="仿宋_GB2312"/>
          <w:b/>
          <w:sz w:val="28"/>
          <w:szCs w:val="28"/>
        </w:rPr>
      </w:pPr>
    </w:p>
    <w:p>
      <w:pPr>
        <w:spacing w:line="560" w:lineRule="exact"/>
        <w:ind w:firstLine="641" w:firstLineChars="228"/>
        <w:rPr>
          <w:rFonts w:ascii="仿宋_GB2312" w:eastAsia="仿宋_GB2312"/>
          <w:b/>
          <w:sz w:val="28"/>
          <w:szCs w:val="28"/>
        </w:rPr>
      </w:pPr>
      <w:r>
        <w:rPr>
          <w:rFonts w:hint="eastAsia" w:ascii="仿宋_GB2312" w:eastAsia="仿宋_GB2312"/>
          <w:b/>
          <w:sz w:val="28"/>
          <w:szCs w:val="28"/>
          <w:lang w:eastAsia="zh-Hans"/>
        </w:rPr>
        <w:t>五</w:t>
      </w:r>
      <w:r>
        <w:rPr>
          <w:rFonts w:ascii="仿宋_GB2312" w:eastAsia="仿宋_GB2312"/>
          <w:b/>
          <w:sz w:val="28"/>
          <w:szCs w:val="28"/>
        </w:rPr>
        <w:t>、</w:t>
      </w:r>
      <w:r>
        <w:rPr>
          <w:rFonts w:hint="eastAsia" w:ascii="仿宋_GB2312" w:eastAsia="仿宋_GB2312"/>
          <w:b/>
          <w:sz w:val="28"/>
          <w:szCs w:val="28"/>
        </w:rPr>
        <w:t>评定</w:t>
      </w:r>
      <w:r>
        <w:rPr>
          <w:rFonts w:ascii="仿宋_GB2312" w:eastAsia="仿宋_GB2312"/>
          <w:b/>
          <w:sz w:val="28"/>
          <w:szCs w:val="28"/>
        </w:rPr>
        <w:t>方式</w:t>
      </w:r>
    </w:p>
    <w:p>
      <w:pPr>
        <w:spacing w:line="560" w:lineRule="exact"/>
        <w:ind w:firstLine="638" w:firstLineChars="228"/>
        <w:rPr>
          <w:rFonts w:ascii="仿宋_GB2312" w:hAnsi="宋体" w:eastAsia="仿宋_GB2312"/>
          <w:sz w:val="28"/>
          <w:szCs w:val="28"/>
          <w:lang w:eastAsia="zh-Hans"/>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1</w:t>
      </w:r>
      <w:r>
        <w:rPr>
          <w:rFonts w:hint="eastAsia" w:ascii="仿宋_GB2312" w:hAnsi="宋体" w:eastAsia="仿宋_GB2312"/>
          <w:sz w:val="28"/>
          <w:szCs w:val="28"/>
          <w:lang w:eastAsia="zh-Hans"/>
        </w:rPr>
        <w:t>评审小组</w:t>
      </w:r>
    </w:p>
    <w:p>
      <w:pPr>
        <w:spacing w:line="560" w:lineRule="exact"/>
        <w:ind w:firstLine="638" w:firstLineChars="228"/>
        <w:rPr>
          <w:rFonts w:ascii="仿宋_GB2312" w:hAnsi="宋体" w:eastAsia="仿宋_GB2312"/>
          <w:sz w:val="28"/>
          <w:szCs w:val="28"/>
          <w:lang w:eastAsia="zh-Hans"/>
        </w:rPr>
      </w:pPr>
      <w:r>
        <w:rPr>
          <w:rFonts w:hint="eastAsia" w:ascii="仿宋_GB2312" w:hAnsi="宋体" w:eastAsia="仿宋_GB2312"/>
          <w:sz w:val="28"/>
          <w:szCs w:val="28"/>
          <w:lang w:eastAsia="zh-Hans"/>
        </w:rPr>
        <w:t>询价评审小组由招标人自行组建</w:t>
      </w:r>
      <w:r>
        <w:rPr>
          <w:rFonts w:ascii="仿宋_GB2312" w:hAnsi="宋体" w:eastAsia="仿宋_GB2312"/>
          <w:sz w:val="28"/>
          <w:szCs w:val="28"/>
          <w:lang w:eastAsia="zh-Hans"/>
        </w:rPr>
        <w:t>。</w:t>
      </w:r>
    </w:p>
    <w:p>
      <w:pPr>
        <w:spacing w:line="560" w:lineRule="exact"/>
        <w:ind w:firstLine="638" w:firstLineChars="228"/>
        <w:rPr>
          <w:lang w:eastAsia="zh-Hans"/>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2</w:t>
      </w:r>
      <w:r>
        <w:rPr>
          <w:rFonts w:hint="eastAsia" w:ascii="仿宋_GB2312" w:hAnsi="宋体" w:eastAsia="仿宋_GB2312"/>
          <w:sz w:val="28"/>
          <w:szCs w:val="28"/>
          <w:lang w:eastAsia="zh-Hans"/>
        </w:rPr>
        <w:t>参加询价的报价人</w:t>
      </w:r>
    </w:p>
    <w:p>
      <w:pPr>
        <w:autoSpaceDE w:val="0"/>
        <w:autoSpaceDN w:val="0"/>
        <w:adjustRightInd w:val="0"/>
        <w:spacing w:line="560" w:lineRule="exact"/>
        <w:ind w:firstLine="638" w:firstLineChars="228"/>
        <w:rPr>
          <w:rFonts w:ascii="仿宋" w:hAnsi="仿宋" w:eastAsia="仿宋"/>
          <w:color w:val="000000"/>
          <w:sz w:val="28"/>
          <w:szCs w:val="28"/>
        </w:rPr>
      </w:pPr>
      <w:r>
        <w:rPr>
          <w:rFonts w:hint="eastAsia" w:ascii="仿宋" w:hAnsi="仿宋" w:eastAsia="仿宋"/>
          <w:color w:val="000000"/>
          <w:sz w:val="28"/>
          <w:szCs w:val="28"/>
        </w:rPr>
        <w:t>参加</w:t>
      </w:r>
      <w:r>
        <w:rPr>
          <w:rFonts w:hint="eastAsia" w:ascii="仿宋" w:hAnsi="仿宋" w:eastAsia="仿宋"/>
          <w:color w:val="000000"/>
          <w:sz w:val="28"/>
          <w:szCs w:val="28"/>
          <w:lang w:eastAsia="zh-Hans"/>
        </w:rPr>
        <w:t>询价</w:t>
      </w:r>
      <w:r>
        <w:rPr>
          <w:rFonts w:hint="eastAsia" w:ascii="仿宋" w:hAnsi="仿宋" w:eastAsia="仿宋"/>
          <w:color w:val="000000"/>
          <w:sz w:val="28"/>
          <w:szCs w:val="28"/>
        </w:rPr>
        <w:t>的</w:t>
      </w:r>
      <w:r>
        <w:rPr>
          <w:rFonts w:ascii="仿宋" w:hAnsi="仿宋" w:eastAsia="仿宋"/>
          <w:color w:val="000000"/>
          <w:sz w:val="28"/>
          <w:szCs w:val="28"/>
        </w:rPr>
        <w:t>报价人</w:t>
      </w:r>
      <w:r>
        <w:rPr>
          <w:rFonts w:hint="eastAsia" w:ascii="仿宋" w:hAnsi="仿宋" w:eastAsia="仿宋"/>
          <w:color w:val="000000"/>
          <w:sz w:val="28"/>
          <w:szCs w:val="28"/>
        </w:rPr>
        <w:t>代表应是单位法定代表人或其授权委托人，</w:t>
      </w:r>
      <w:r>
        <w:rPr>
          <w:rFonts w:hint="eastAsia" w:ascii="仿宋" w:hAnsi="仿宋" w:eastAsia="仿宋"/>
          <w:color w:val="000000"/>
          <w:sz w:val="28"/>
          <w:szCs w:val="28"/>
          <w:lang w:eastAsia="zh-Hans"/>
        </w:rPr>
        <w:t>法定代表人参加询价应出示</w:t>
      </w:r>
      <w:r>
        <w:rPr>
          <w:rFonts w:hint="eastAsia" w:ascii="仿宋" w:hAnsi="仿宋" w:eastAsia="仿宋"/>
          <w:color w:val="000000"/>
          <w:sz w:val="28"/>
          <w:szCs w:val="28"/>
        </w:rPr>
        <w:t>本人身份证</w:t>
      </w:r>
      <w:r>
        <w:rPr>
          <w:rFonts w:hint="eastAsia" w:ascii="仿宋" w:hAnsi="仿宋" w:eastAsia="仿宋"/>
          <w:color w:val="000000"/>
          <w:sz w:val="28"/>
          <w:szCs w:val="28"/>
          <w:lang w:eastAsia="zh-Hans"/>
        </w:rPr>
        <w:t>原</w:t>
      </w:r>
      <w:r>
        <w:rPr>
          <w:rFonts w:hint="eastAsia" w:ascii="仿宋" w:hAnsi="仿宋" w:eastAsia="仿宋"/>
          <w:color w:val="000000"/>
          <w:sz w:val="28"/>
          <w:szCs w:val="28"/>
        </w:rPr>
        <w:t>件</w:t>
      </w:r>
      <w:r>
        <w:rPr>
          <w:rFonts w:ascii="仿宋" w:hAnsi="仿宋" w:eastAsia="仿宋"/>
          <w:color w:val="000000"/>
          <w:sz w:val="28"/>
          <w:szCs w:val="28"/>
        </w:rPr>
        <w:t>，</w:t>
      </w:r>
      <w:r>
        <w:rPr>
          <w:rFonts w:hint="eastAsia" w:ascii="仿宋" w:hAnsi="仿宋" w:eastAsia="仿宋"/>
          <w:color w:val="000000"/>
          <w:sz w:val="28"/>
          <w:szCs w:val="28"/>
        </w:rPr>
        <w:t>授权</w:t>
      </w:r>
      <w:r>
        <w:rPr>
          <w:rFonts w:hint="eastAsia" w:ascii="仿宋" w:hAnsi="仿宋" w:eastAsia="仿宋"/>
          <w:color w:val="000000"/>
          <w:sz w:val="28"/>
          <w:szCs w:val="28"/>
          <w:lang w:eastAsia="zh-Hans"/>
        </w:rPr>
        <w:t>委托人</w:t>
      </w:r>
      <w:r>
        <w:rPr>
          <w:rFonts w:hint="eastAsia" w:ascii="仿宋" w:hAnsi="仿宋" w:eastAsia="仿宋"/>
          <w:color w:val="000000"/>
          <w:sz w:val="28"/>
          <w:szCs w:val="28"/>
        </w:rPr>
        <w:t>参加</w:t>
      </w:r>
      <w:r>
        <w:rPr>
          <w:rFonts w:hint="eastAsia" w:ascii="仿宋" w:hAnsi="仿宋" w:eastAsia="仿宋"/>
          <w:color w:val="000000"/>
          <w:sz w:val="28"/>
          <w:szCs w:val="28"/>
          <w:lang w:eastAsia="zh-Hans"/>
        </w:rPr>
        <w:t>询价</w:t>
      </w:r>
      <w:r>
        <w:rPr>
          <w:rFonts w:hint="eastAsia" w:ascii="仿宋" w:hAnsi="仿宋" w:eastAsia="仿宋"/>
          <w:color w:val="000000"/>
          <w:sz w:val="28"/>
          <w:szCs w:val="28"/>
        </w:rPr>
        <w:t>的必须出示身份证原件及法定代表人授权委托书。</w:t>
      </w:r>
    </w:p>
    <w:p>
      <w:pPr>
        <w:spacing w:line="560" w:lineRule="exact"/>
        <w:ind w:firstLine="638" w:firstLineChars="228"/>
        <w:rPr>
          <w:rFonts w:ascii="仿宋_GB2312" w:hAnsi="宋体" w:eastAsia="仿宋_GB2312"/>
          <w:sz w:val="28"/>
          <w:szCs w:val="28"/>
          <w:lang w:eastAsia="zh-Hans"/>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3</w:t>
      </w:r>
      <w:r>
        <w:rPr>
          <w:rFonts w:hint="eastAsia" w:ascii="仿宋_GB2312" w:hAnsi="宋体" w:eastAsia="仿宋_GB2312"/>
          <w:sz w:val="28"/>
          <w:szCs w:val="28"/>
          <w:lang w:eastAsia="zh-Hans"/>
        </w:rPr>
        <w:t>询价程序</w:t>
      </w:r>
    </w:p>
    <w:p>
      <w:pPr>
        <w:widowControl/>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3</w:t>
      </w:r>
      <w:r>
        <w:rPr>
          <w:rFonts w:hint="eastAsia" w:ascii="仿宋_GB2312" w:hAnsi="宋体" w:eastAsia="仿宋_GB2312"/>
          <w:sz w:val="28"/>
          <w:szCs w:val="28"/>
          <w:lang w:eastAsia="zh-Hans"/>
        </w:rPr>
        <w:t>.</w:t>
      </w:r>
      <w:r>
        <w:rPr>
          <w:rFonts w:ascii="仿宋_GB2312" w:hAnsi="宋体" w:eastAsia="仿宋_GB2312"/>
          <w:sz w:val="28"/>
          <w:szCs w:val="28"/>
          <w:lang w:eastAsia="zh-Hans"/>
        </w:rPr>
        <w:t>1</w:t>
      </w:r>
      <w:r>
        <w:rPr>
          <w:rFonts w:hint="eastAsia" w:ascii="仿宋_GB2312" w:hAnsi="宋体" w:eastAsia="仿宋_GB2312"/>
          <w:sz w:val="28"/>
          <w:szCs w:val="28"/>
        </w:rPr>
        <w:t>在开启报价后，</w:t>
      </w:r>
      <w:r>
        <w:rPr>
          <w:rFonts w:hint="eastAsia" w:ascii="仿宋_GB2312" w:hAnsi="宋体" w:eastAsia="仿宋_GB2312"/>
          <w:sz w:val="28"/>
          <w:szCs w:val="28"/>
          <w:lang w:eastAsia="zh-Hans"/>
        </w:rPr>
        <w:t>审评小组</w:t>
      </w:r>
      <w:r>
        <w:rPr>
          <w:rFonts w:hint="eastAsia" w:ascii="仿宋_GB2312" w:hAnsi="宋体" w:eastAsia="仿宋_GB2312"/>
          <w:sz w:val="28"/>
          <w:szCs w:val="28"/>
        </w:rPr>
        <w:t>对</w:t>
      </w:r>
      <w:r>
        <w:rPr>
          <w:rFonts w:hint="eastAsia" w:ascii="仿宋_GB2312" w:hAnsi="宋体" w:eastAsia="仿宋_GB2312"/>
          <w:sz w:val="28"/>
          <w:szCs w:val="28"/>
          <w:lang w:eastAsia="zh-Hans"/>
        </w:rPr>
        <w:t>报价</w:t>
      </w:r>
      <w:r>
        <w:rPr>
          <w:rFonts w:hint="eastAsia" w:ascii="仿宋_GB2312" w:hAnsi="宋体" w:eastAsia="仿宋_GB2312"/>
          <w:sz w:val="28"/>
          <w:szCs w:val="28"/>
        </w:rPr>
        <w:t>进行评审。在满足招标人</w:t>
      </w:r>
      <w:r>
        <w:rPr>
          <w:rFonts w:ascii="仿宋_GB2312" w:hAnsi="宋体" w:eastAsia="仿宋_GB2312"/>
          <w:sz w:val="28"/>
          <w:szCs w:val="28"/>
        </w:rPr>
        <w:t>提出的</w:t>
      </w:r>
      <w:r>
        <w:rPr>
          <w:rFonts w:hint="eastAsia" w:ascii="仿宋_GB2312" w:hAnsi="宋体" w:eastAsia="仿宋_GB2312"/>
          <w:sz w:val="28"/>
          <w:szCs w:val="28"/>
        </w:rPr>
        <w:t>各项要求前提下、报价最低者（不含税报价为准）确定为成交供应商。当两家或多家成交候选人报价相同时，由评审小组综合考虑后确定成交供应商。</w:t>
      </w:r>
    </w:p>
    <w:p>
      <w:pPr>
        <w:widowControl/>
        <w:spacing w:line="560" w:lineRule="exact"/>
        <w:ind w:firstLine="638" w:firstLineChars="228"/>
        <w:jc w:val="left"/>
        <w:rPr>
          <w:rFonts w:ascii="仿宋_GB2312" w:hAnsi="宋体" w:eastAsia="仿宋_GB2312"/>
          <w:sz w:val="28"/>
          <w:szCs w:val="28"/>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3</w:t>
      </w:r>
      <w:r>
        <w:rPr>
          <w:rFonts w:hint="eastAsia" w:ascii="仿宋_GB2312" w:hAnsi="宋体" w:eastAsia="仿宋_GB2312"/>
          <w:sz w:val="28"/>
          <w:szCs w:val="28"/>
          <w:lang w:eastAsia="zh-Hans"/>
        </w:rPr>
        <w:t>.</w:t>
      </w:r>
      <w:r>
        <w:rPr>
          <w:rFonts w:ascii="仿宋_GB2312" w:hAnsi="宋体" w:eastAsia="仿宋_GB2312"/>
          <w:sz w:val="28"/>
          <w:szCs w:val="28"/>
          <w:lang w:eastAsia="zh-Hans"/>
        </w:rPr>
        <w:t>2</w:t>
      </w:r>
      <w:r>
        <w:rPr>
          <w:rFonts w:hint="eastAsia" w:ascii="仿宋_GB2312" w:hAnsi="宋体" w:eastAsia="仿宋_GB2312"/>
          <w:sz w:val="28"/>
          <w:szCs w:val="28"/>
          <w:lang w:eastAsia="zh-Hans"/>
        </w:rPr>
        <w:t>本</w:t>
      </w:r>
      <w:r>
        <w:rPr>
          <w:rFonts w:hint="eastAsia" w:ascii="仿宋_GB2312" w:hAnsi="宋体" w:eastAsia="仿宋_GB2312"/>
          <w:sz w:val="28"/>
          <w:szCs w:val="28"/>
        </w:rPr>
        <w:t>询价项目，若评审小组三分之二成员认为高于市场价，应重新组织全部报价人进行第二次询价，报价人必须在规定的时间内提供第二次报价，否则视为弃权。</w:t>
      </w:r>
    </w:p>
    <w:p>
      <w:pPr>
        <w:pStyle w:val="2"/>
        <w:rPr>
          <w:rFonts w:ascii="仿宋" w:hAnsi="仿宋" w:eastAsia="仿宋"/>
          <w:color w:val="000000"/>
          <w:sz w:val="28"/>
          <w:szCs w:val="28"/>
          <w:lang w:eastAsia="zh-Hans" w:bidi="ar"/>
        </w:rPr>
      </w:pPr>
      <w:r>
        <w:rPr>
          <w:rFonts w:ascii="仿宋_GB2312" w:hAnsi="宋体" w:eastAsia="仿宋_GB2312"/>
          <w:sz w:val="28"/>
          <w:szCs w:val="28"/>
          <w:lang w:eastAsia="zh-Hans"/>
        </w:rPr>
        <w:t>5</w:t>
      </w:r>
      <w:r>
        <w:rPr>
          <w:rFonts w:hint="eastAsia" w:ascii="仿宋_GB2312" w:hAnsi="宋体" w:eastAsia="仿宋_GB2312"/>
          <w:sz w:val="28"/>
          <w:szCs w:val="28"/>
          <w:lang w:eastAsia="zh-Hans"/>
        </w:rPr>
        <w:t>.</w:t>
      </w:r>
      <w:r>
        <w:rPr>
          <w:rFonts w:ascii="仿宋_GB2312" w:hAnsi="宋体" w:eastAsia="仿宋_GB2312"/>
          <w:sz w:val="28"/>
          <w:szCs w:val="28"/>
          <w:lang w:eastAsia="zh-Hans"/>
        </w:rPr>
        <w:t>3</w:t>
      </w:r>
      <w:r>
        <w:rPr>
          <w:rFonts w:hint="eastAsia" w:ascii="仿宋_GB2312" w:hAnsi="宋体" w:eastAsia="仿宋_GB2312"/>
          <w:sz w:val="28"/>
          <w:szCs w:val="28"/>
          <w:lang w:eastAsia="zh-Hans"/>
        </w:rPr>
        <w:t>.</w:t>
      </w:r>
      <w:r>
        <w:rPr>
          <w:rFonts w:ascii="仿宋_GB2312" w:hAnsi="宋体" w:eastAsia="仿宋_GB2312"/>
          <w:sz w:val="28"/>
          <w:szCs w:val="28"/>
          <w:lang w:eastAsia="zh-Hans"/>
        </w:rPr>
        <w:t>3</w:t>
      </w:r>
      <w:r>
        <w:rPr>
          <w:rFonts w:hint="eastAsia" w:ascii="仿宋_GB2312" w:hAnsi="宋体" w:eastAsia="仿宋_GB2312"/>
          <w:sz w:val="28"/>
          <w:szCs w:val="28"/>
        </w:rPr>
        <w:t>评审小组根据评审结果推荐中选人</w:t>
      </w:r>
      <w:r>
        <w:rPr>
          <w:rFonts w:ascii="仿宋" w:hAnsi="仿宋" w:eastAsia="仿宋"/>
          <w:color w:val="000000"/>
          <w:sz w:val="28"/>
          <w:szCs w:val="28"/>
          <w:lang w:eastAsia="zh-Hans" w:bidi="ar"/>
        </w:rPr>
        <w:t>。</w:t>
      </w:r>
    </w:p>
    <w:p>
      <w:pPr>
        <w:spacing w:line="560" w:lineRule="exact"/>
        <w:rPr>
          <w:rFonts w:ascii="仿宋_GB2312" w:eastAsia="仿宋_GB2312"/>
          <w:b/>
          <w:sz w:val="28"/>
          <w:szCs w:val="28"/>
          <w:lang w:eastAsia="zh-Hans"/>
        </w:rPr>
      </w:pPr>
    </w:p>
    <w:p>
      <w:pPr>
        <w:spacing w:line="560" w:lineRule="exact"/>
        <w:ind w:firstLine="641" w:firstLineChars="228"/>
        <w:rPr>
          <w:rFonts w:ascii="仿宋_GB2312" w:eastAsia="仿宋_GB2312"/>
          <w:b/>
          <w:sz w:val="28"/>
          <w:szCs w:val="28"/>
          <w:lang w:eastAsia="zh-Hans"/>
        </w:rPr>
      </w:pPr>
      <w:r>
        <w:rPr>
          <w:rFonts w:hint="eastAsia" w:ascii="仿宋_GB2312" w:eastAsia="仿宋_GB2312"/>
          <w:b/>
          <w:sz w:val="28"/>
          <w:szCs w:val="28"/>
          <w:lang w:eastAsia="zh-Hans"/>
        </w:rPr>
        <w:t>六</w:t>
      </w:r>
      <w:r>
        <w:rPr>
          <w:rFonts w:ascii="仿宋_GB2312" w:eastAsia="仿宋_GB2312"/>
          <w:b/>
          <w:sz w:val="28"/>
          <w:szCs w:val="28"/>
          <w:lang w:eastAsia="zh-Hans"/>
        </w:rPr>
        <w:t>、</w:t>
      </w:r>
      <w:r>
        <w:rPr>
          <w:rFonts w:hint="eastAsia" w:ascii="仿宋_GB2312" w:eastAsia="仿宋_GB2312"/>
          <w:b/>
          <w:sz w:val="28"/>
          <w:szCs w:val="28"/>
          <w:lang w:eastAsia="zh-Hans"/>
        </w:rPr>
        <w:t>合同签订</w:t>
      </w:r>
    </w:p>
    <w:p>
      <w:pPr>
        <w:autoSpaceDE w:val="0"/>
        <w:autoSpaceDN w:val="0"/>
        <w:adjustRightInd w:val="0"/>
        <w:spacing w:line="560" w:lineRule="exact"/>
        <w:ind w:firstLine="638" w:firstLineChars="228"/>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lang w:eastAsia="zh-Hans"/>
        </w:rPr>
        <w:t>.</w:t>
      </w:r>
      <w:r>
        <w:rPr>
          <w:rFonts w:ascii="仿宋" w:hAnsi="仿宋" w:eastAsia="仿宋"/>
          <w:color w:val="000000"/>
          <w:sz w:val="28"/>
          <w:szCs w:val="28"/>
          <w:lang w:eastAsia="zh-Hans"/>
        </w:rPr>
        <w:t>1</w:t>
      </w:r>
      <w:r>
        <w:rPr>
          <w:rFonts w:hint="eastAsia" w:ascii="仿宋" w:hAnsi="仿宋" w:eastAsia="仿宋"/>
          <w:color w:val="000000"/>
          <w:sz w:val="28"/>
          <w:szCs w:val="28"/>
          <w:lang w:eastAsia="zh-Hans"/>
        </w:rPr>
        <w:t>中选</w:t>
      </w:r>
      <w:r>
        <w:rPr>
          <w:rFonts w:ascii="仿宋" w:hAnsi="仿宋" w:eastAsia="仿宋"/>
          <w:color w:val="000000"/>
          <w:sz w:val="28"/>
          <w:szCs w:val="28"/>
        </w:rPr>
        <w:t>人必须在</w:t>
      </w:r>
      <w:r>
        <w:rPr>
          <w:rFonts w:hint="eastAsia" w:ascii="仿宋" w:hAnsi="仿宋" w:eastAsia="仿宋"/>
          <w:color w:val="000000"/>
          <w:sz w:val="28"/>
          <w:szCs w:val="28"/>
          <w:lang w:eastAsia="zh-Hans"/>
        </w:rPr>
        <w:t>招标人</w:t>
      </w:r>
      <w:r>
        <w:rPr>
          <w:rFonts w:ascii="仿宋" w:hAnsi="仿宋" w:eastAsia="仿宋"/>
          <w:color w:val="000000"/>
          <w:sz w:val="28"/>
          <w:szCs w:val="28"/>
        </w:rPr>
        <w:t>规定的时间内派代表与招标人进行合同的谈判和签署工作</w:t>
      </w:r>
      <w:r>
        <w:rPr>
          <w:rFonts w:hint="eastAsia" w:ascii="仿宋" w:hAnsi="仿宋" w:eastAsia="仿宋"/>
          <w:color w:val="000000"/>
          <w:sz w:val="28"/>
          <w:szCs w:val="28"/>
        </w:rPr>
        <w:t>。在规定时间内借故否认</w:t>
      </w:r>
      <w:r>
        <w:rPr>
          <w:rFonts w:hint="eastAsia" w:ascii="仿宋" w:hAnsi="仿宋" w:eastAsia="仿宋"/>
          <w:color w:val="000000"/>
          <w:sz w:val="28"/>
          <w:szCs w:val="28"/>
          <w:lang w:eastAsia="zh-Hans"/>
        </w:rPr>
        <w:t>部分或全部</w:t>
      </w:r>
      <w:r>
        <w:rPr>
          <w:rFonts w:hint="eastAsia" w:ascii="仿宋" w:hAnsi="仿宋" w:eastAsia="仿宋"/>
          <w:color w:val="000000"/>
          <w:sz w:val="28"/>
          <w:szCs w:val="28"/>
        </w:rPr>
        <w:t>已经承诺的条件</w:t>
      </w:r>
      <w:r>
        <w:rPr>
          <w:rFonts w:hint="eastAsia" w:ascii="仿宋" w:hAnsi="仿宋" w:eastAsia="仿宋"/>
          <w:color w:val="000000"/>
          <w:sz w:val="28"/>
          <w:szCs w:val="28"/>
          <w:lang w:eastAsia="zh-Hans"/>
        </w:rPr>
        <w:t>和报价或者</w:t>
      </w:r>
      <w:r>
        <w:rPr>
          <w:rFonts w:hint="eastAsia" w:ascii="仿宋" w:hAnsi="仿宋" w:eastAsia="仿宋"/>
          <w:color w:val="000000"/>
          <w:sz w:val="28"/>
          <w:szCs w:val="28"/>
        </w:rPr>
        <w:t>拒签合同者，</w:t>
      </w:r>
      <w:r>
        <w:rPr>
          <w:rFonts w:hint="eastAsia" w:ascii="仿宋" w:hAnsi="仿宋" w:eastAsia="仿宋"/>
          <w:color w:val="000000"/>
          <w:sz w:val="28"/>
          <w:szCs w:val="28"/>
          <w:lang w:eastAsia="zh-Hans"/>
        </w:rPr>
        <w:t>应承担缔约过失责任</w:t>
      </w:r>
      <w:r>
        <w:rPr>
          <w:rFonts w:ascii="仿宋" w:hAnsi="仿宋" w:eastAsia="仿宋"/>
          <w:color w:val="000000"/>
          <w:sz w:val="28"/>
          <w:szCs w:val="28"/>
          <w:lang w:eastAsia="zh-Hans"/>
        </w:rPr>
        <w:t>，</w:t>
      </w:r>
      <w:r>
        <w:rPr>
          <w:rFonts w:hint="eastAsia" w:ascii="仿宋" w:hAnsi="仿宋" w:eastAsia="仿宋"/>
          <w:color w:val="000000"/>
          <w:sz w:val="28"/>
          <w:szCs w:val="28"/>
        </w:rPr>
        <w:t>赔偿招标人的损失</w:t>
      </w:r>
      <w:r>
        <w:rPr>
          <w:rFonts w:ascii="仿宋" w:hAnsi="仿宋" w:eastAsia="仿宋"/>
          <w:color w:val="000000"/>
          <w:sz w:val="28"/>
          <w:szCs w:val="28"/>
        </w:rPr>
        <w:t>。</w:t>
      </w:r>
    </w:p>
    <w:p>
      <w:pPr>
        <w:autoSpaceDE w:val="0"/>
        <w:autoSpaceDN w:val="0"/>
        <w:adjustRightInd w:val="0"/>
        <w:spacing w:line="560" w:lineRule="exact"/>
        <w:ind w:firstLine="638" w:firstLineChars="228"/>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 xml:space="preserve">.2 </w:t>
      </w:r>
      <w:r>
        <w:rPr>
          <w:rFonts w:hint="eastAsia" w:ascii="仿宋" w:hAnsi="仿宋" w:eastAsia="仿宋"/>
          <w:color w:val="000000"/>
          <w:sz w:val="28"/>
          <w:szCs w:val="28"/>
          <w:lang w:eastAsia="zh-Hans"/>
        </w:rPr>
        <w:t>询价文件</w:t>
      </w:r>
      <w:r>
        <w:rPr>
          <w:rFonts w:hint="eastAsia" w:ascii="仿宋" w:hAnsi="仿宋" w:eastAsia="仿宋"/>
          <w:color w:val="000000"/>
          <w:sz w:val="28"/>
          <w:szCs w:val="28"/>
        </w:rPr>
        <w:t>、中</w:t>
      </w:r>
      <w:r>
        <w:rPr>
          <w:rFonts w:hint="eastAsia" w:ascii="仿宋" w:hAnsi="仿宋" w:eastAsia="仿宋"/>
          <w:color w:val="000000"/>
          <w:sz w:val="28"/>
          <w:szCs w:val="28"/>
          <w:lang w:eastAsia="zh-Hans"/>
        </w:rPr>
        <w:t>选</w:t>
      </w:r>
      <w:r>
        <w:rPr>
          <w:rFonts w:hint="eastAsia" w:ascii="仿宋" w:hAnsi="仿宋" w:eastAsia="仿宋"/>
          <w:color w:val="000000"/>
          <w:sz w:val="28"/>
          <w:szCs w:val="28"/>
        </w:rPr>
        <w:t>人的</w:t>
      </w:r>
      <w:r>
        <w:rPr>
          <w:rFonts w:hint="eastAsia" w:ascii="仿宋" w:hAnsi="仿宋" w:eastAsia="仿宋"/>
          <w:color w:val="000000"/>
          <w:sz w:val="28"/>
          <w:szCs w:val="28"/>
          <w:lang w:eastAsia="zh-Hans"/>
        </w:rPr>
        <w:t>询价</w:t>
      </w:r>
      <w:r>
        <w:rPr>
          <w:rFonts w:hint="eastAsia" w:ascii="仿宋" w:hAnsi="仿宋" w:eastAsia="仿宋"/>
          <w:color w:val="000000"/>
          <w:sz w:val="28"/>
          <w:szCs w:val="28"/>
        </w:rPr>
        <w:t>响应文件及报价文件、评审过程中有关澄清、谈判纪要等均作为合同附件。</w:t>
      </w:r>
    </w:p>
    <w:p>
      <w:pPr>
        <w:spacing w:line="560" w:lineRule="exact"/>
        <w:ind w:firstLine="641" w:firstLineChars="228"/>
        <w:rPr>
          <w:rFonts w:ascii="仿宋_GB2312" w:eastAsia="仿宋_GB2312"/>
          <w:b/>
          <w:sz w:val="28"/>
          <w:szCs w:val="28"/>
        </w:rPr>
      </w:pPr>
    </w:p>
    <w:p>
      <w:pPr>
        <w:spacing w:line="560" w:lineRule="exact"/>
        <w:ind w:firstLine="641" w:firstLineChars="228"/>
        <w:rPr>
          <w:rFonts w:ascii="仿宋_GB2312" w:eastAsia="仿宋_GB2312"/>
          <w:b/>
          <w:sz w:val="28"/>
          <w:szCs w:val="28"/>
        </w:rPr>
      </w:pPr>
      <w:r>
        <w:rPr>
          <w:rFonts w:hint="eastAsia" w:ascii="仿宋_GB2312" w:eastAsia="仿宋_GB2312"/>
          <w:b/>
          <w:sz w:val="28"/>
          <w:szCs w:val="28"/>
        </w:rPr>
        <w:t>七</w:t>
      </w:r>
      <w:r>
        <w:rPr>
          <w:rFonts w:ascii="仿宋_GB2312" w:eastAsia="仿宋_GB2312"/>
          <w:b/>
          <w:sz w:val="28"/>
          <w:szCs w:val="28"/>
        </w:rPr>
        <w:t>、其他</w:t>
      </w:r>
    </w:p>
    <w:p>
      <w:pPr>
        <w:spacing w:line="560" w:lineRule="exact"/>
        <w:ind w:firstLine="638" w:firstLineChars="228"/>
        <w:rPr>
          <w:rFonts w:ascii="仿宋_GB2312" w:eastAsia="仿宋_GB2312"/>
          <w:sz w:val="28"/>
          <w:szCs w:val="28"/>
        </w:rPr>
      </w:pPr>
      <w:r>
        <w:rPr>
          <w:rFonts w:hint="eastAsia" w:ascii="仿宋_GB2312" w:eastAsia="仿宋_GB2312"/>
          <w:sz w:val="28"/>
          <w:szCs w:val="28"/>
        </w:rPr>
        <w:t>7.1 宁波机场翔鹰发展股份有限公司将根据本次</w:t>
      </w:r>
      <w:r>
        <w:rPr>
          <w:rFonts w:hint="eastAsia" w:ascii="仿宋_GB2312" w:eastAsia="仿宋_GB2312"/>
          <w:sz w:val="28"/>
          <w:szCs w:val="28"/>
          <w:u w:val="single"/>
        </w:rPr>
        <w:t>询价公告</w:t>
      </w:r>
      <w:r>
        <w:rPr>
          <w:rFonts w:hint="eastAsia" w:ascii="仿宋_GB2312" w:eastAsia="仿宋_GB2312"/>
          <w:sz w:val="28"/>
          <w:szCs w:val="28"/>
        </w:rPr>
        <w:t>及成交供应商的询价响应文件进行双方协商，优先</w:t>
      </w:r>
      <w:r>
        <w:rPr>
          <w:rFonts w:ascii="仿宋_GB2312" w:eastAsia="仿宋_GB2312"/>
          <w:sz w:val="28"/>
          <w:szCs w:val="28"/>
        </w:rPr>
        <w:t>以</w:t>
      </w:r>
      <w:r>
        <w:rPr>
          <w:rFonts w:hint="eastAsia" w:ascii="仿宋_GB2312" w:eastAsia="仿宋_GB2312"/>
          <w:sz w:val="28"/>
          <w:szCs w:val="28"/>
        </w:rPr>
        <w:t>招标人合同</w:t>
      </w:r>
      <w:r>
        <w:rPr>
          <w:rFonts w:ascii="仿宋_GB2312" w:eastAsia="仿宋_GB2312"/>
          <w:sz w:val="28"/>
          <w:szCs w:val="28"/>
        </w:rPr>
        <w:t>模板</w:t>
      </w:r>
      <w:r>
        <w:rPr>
          <w:rFonts w:hint="eastAsia" w:ascii="仿宋_GB2312" w:eastAsia="仿宋_GB2312"/>
          <w:sz w:val="28"/>
          <w:szCs w:val="28"/>
        </w:rPr>
        <w:t>签订正式合同。</w:t>
      </w:r>
    </w:p>
    <w:p>
      <w:pPr>
        <w:spacing w:line="560" w:lineRule="exact"/>
        <w:ind w:firstLine="638" w:firstLineChars="228"/>
        <w:rPr>
          <w:rFonts w:ascii="仿宋_GB2312" w:eastAsia="仿宋_GB2312"/>
          <w:sz w:val="28"/>
          <w:szCs w:val="28"/>
        </w:rPr>
      </w:pPr>
      <w:r>
        <w:rPr>
          <w:rFonts w:hint="eastAsia" w:ascii="仿宋_GB2312" w:eastAsia="仿宋_GB2312"/>
          <w:sz w:val="28"/>
          <w:szCs w:val="28"/>
        </w:rPr>
        <w:t>7.2 若中标后供应商提供的产品与</w:t>
      </w:r>
      <w:r>
        <w:rPr>
          <w:rFonts w:hint="eastAsia" w:ascii="仿宋_GB2312" w:eastAsia="仿宋_GB2312"/>
          <w:sz w:val="28"/>
          <w:szCs w:val="28"/>
          <w:u w:val="single"/>
        </w:rPr>
        <w:t>询价公告</w:t>
      </w:r>
      <w:r>
        <w:rPr>
          <w:rFonts w:hint="eastAsia" w:ascii="仿宋_GB2312" w:eastAsia="仿宋_GB2312"/>
          <w:sz w:val="28"/>
          <w:szCs w:val="28"/>
        </w:rPr>
        <w:t>中的招标内容、质量标准、</w:t>
      </w:r>
      <w:r>
        <w:rPr>
          <w:rFonts w:ascii="仿宋_GB2312" w:eastAsia="仿宋_GB2312"/>
          <w:sz w:val="28"/>
          <w:szCs w:val="28"/>
        </w:rPr>
        <w:t>技术参数</w:t>
      </w:r>
      <w:r>
        <w:rPr>
          <w:rFonts w:hint="eastAsia" w:ascii="仿宋_GB2312" w:eastAsia="仿宋_GB2312"/>
          <w:sz w:val="28"/>
          <w:szCs w:val="28"/>
        </w:rPr>
        <w:t>及服务要求不符，按照合同约定追究违约责任。 </w:t>
      </w:r>
    </w:p>
    <w:p>
      <w:pPr>
        <w:spacing w:line="560" w:lineRule="exact"/>
        <w:ind w:firstLine="638" w:firstLineChars="228"/>
        <w:rPr>
          <w:rFonts w:ascii="仿宋_GB2312" w:eastAsia="仿宋_GB2312"/>
          <w:sz w:val="28"/>
          <w:szCs w:val="28"/>
        </w:rPr>
      </w:pPr>
    </w:p>
    <w:p>
      <w:pPr>
        <w:spacing w:line="560" w:lineRule="exact"/>
        <w:ind w:firstLine="641" w:firstLineChars="228"/>
        <w:rPr>
          <w:rFonts w:ascii="仿宋_GB2312" w:eastAsia="仿宋_GB2312"/>
          <w:b/>
          <w:sz w:val="28"/>
          <w:szCs w:val="28"/>
        </w:rPr>
      </w:pPr>
      <w:r>
        <w:rPr>
          <w:rFonts w:hint="eastAsia" w:ascii="仿宋_GB2312" w:eastAsia="仿宋_GB2312"/>
          <w:b/>
          <w:sz w:val="28"/>
          <w:szCs w:val="28"/>
        </w:rPr>
        <w:t>八</w:t>
      </w:r>
      <w:r>
        <w:rPr>
          <w:rFonts w:ascii="仿宋_GB2312" w:eastAsia="仿宋_GB2312"/>
          <w:b/>
          <w:sz w:val="28"/>
          <w:szCs w:val="28"/>
        </w:rPr>
        <w:t>、</w:t>
      </w:r>
      <w:r>
        <w:rPr>
          <w:rFonts w:hint="eastAsia" w:ascii="仿宋_GB2312" w:eastAsia="仿宋_GB2312"/>
          <w:b/>
          <w:sz w:val="28"/>
          <w:szCs w:val="28"/>
        </w:rPr>
        <w:t>联系方式</w:t>
      </w:r>
    </w:p>
    <w:p>
      <w:pPr>
        <w:spacing w:line="560" w:lineRule="exact"/>
        <w:ind w:firstLine="638" w:firstLineChars="228"/>
        <w:rPr>
          <w:rFonts w:ascii="仿宋_GB2312" w:eastAsia="仿宋_GB2312"/>
          <w:sz w:val="28"/>
          <w:szCs w:val="28"/>
          <w:u w:val="single"/>
        </w:rPr>
      </w:pPr>
      <w:r>
        <w:rPr>
          <w:rFonts w:hint="eastAsia" w:ascii="仿宋_GB2312" w:eastAsia="仿宋_GB2312"/>
          <w:sz w:val="28"/>
          <w:szCs w:val="28"/>
        </w:rPr>
        <w:t>项目联系人</w:t>
      </w:r>
      <w:r>
        <w:rPr>
          <w:rFonts w:ascii="仿宋_GB2312" w:eastAsia="仿宋_GB2312"/>
          <w:sz w:val="28"/>
          <w:szCs w:val="28"/>
        </w:rPr>
        <w:t>：</w:t>
      </w:r>
      <w:r>
        <w:rPr>
          <w:rFonts w:hint="eastAsia" w:ascii="仿宋_GB2312" w:eastAsia="仿宋_GB2312"/>
          <w:sz w:val="28"/>
          <w:szCs w:val="28"/>
          <w:u w:val="single"/>
        </w:rPr>
        <w:t xml:space="preserve">  小史     </w:t>
      </w:r>
      <w:r>
        <w:rPr>
          <w:rFonts w:hint="eastAsia" w:ascii="仿宋_GB2312" w:eastAsia="仿宋_GB2312"/>
          <w:sz w:val="28"/>
          <w:szCs w:val="28"/>
        </w:rPr>
        <w:t>；联系电话</w:t>
      </w:r>
      <w:r>
        <w:rPr>
          <w:rFonts w:ascii="仿宋_GB2312" w:eastAsia="仿宋_GB2312"/>
          <w:sz w:val="28"/>
          <w:szCs w:val="28"/>
        </w:rPr>
        <w:t>：</w:t>
      </w:r>
      <w:r>
        <w:rPr>
          <w:rFonts w:hint="eastAsia" w:ascii="仿宋_GB2312" w:eastAsia="仿宋_GB2312"/>
          <w:sz w:val="28"/>
          <w:szCs w:val="28"/>
          <w:u w:val="single"/>
        </w:rPr>
        <w:t>0574-8900941</w:t>
      </w:r>
      <w:r>
        <w:rPr>
          <w:rFonts w:ascii="仿宋_GB2312" w:eastAsia="仿宋_GB2312"/>
          <w:sz w:val="28"/>
          <w:szCs w:val="28"/>
          <w:u w:val="single"/>
        </w:rPr>
        <w:t>7</w:t>
      </w:r>
      <w:r>
        <w:rPr>
          <w:rFonts w:hint="eastAsia" w:ascii="仿宋_GB2312" w:eastAsia="仿宋_GB2312"/>
          <w:sz w:val="28"/>
          <w:szCs w:val="28"/>
          <w:u w:val="single"/>
        </w:rPr>
        <w:t xml:space="preserve">  </w:t>
      </w:r>
    </w:p>
    <w:p>
      <w:pPr>
        <w:spacing w:line="560" w:lineRule="exact"/>
        <w:ind w:firstLine="638" w:firstLineChars="228"/>
        <w:rPr>
          <w:rFonts w:ascii="仿宋_GB2312" w:eastAsia="仿宋_GB2312"/>
          <w:sz w:val="28"/>
          <w:szCs w:val="28"/>
          <w:u w:val="single"/>
        </w:rPr>
      </w:pPr>
      <w:r>
        <w:rPr>
          <w:rFonts w:hint="eastAsia" w:ascii="仿宋_GB2312" w:eastAsia="仿宋_GB2312"/>
          <w:sz w:val="28"/>
          <w:szCs w:val="28"/>
        </w:rPr>
        <w:t>招标监督电话</w:t>
      </w:r>
      <w:r>
        <w:rPr>
          <w:rFonts w:ascii="仿宋_GB2312" w:eastAsia="仿宋_GB2312"/>
          <w:sz w:val="28"/>
          <w:szCs w:val="28"/>
        </w:rPr>
        <w:t>：</w:t>
      </w:r>
      <w:r>
        <w:rPr>
          <w:rFonts w:hint="eastAsia" w:ascii="仿宋_GB2312" w:eastAsia="仿宋_GB2312"/>
          <w:sz w:val="28"/>
          <w:szCs w:val="28"/>
          <w:u w:val="single"/>
        </w:rPr>
        <w:t xml:space="preserve"> 0574-8900</w:t>
      </w:r>
      <w:r>
        <w:rPr>
          <w:rFonts w:ascii="仿宋_GB2312" w:eastAsia="仿宋_GB2312"/>
          <w:sz w:val="28"/>
          <w:szCs w:val="28"/>
          <w:u w:val="single"/>
        </w:rPr>
        <w:t>9433</w:t>
      </w:r>
    </w:p>
    <w:p>
      <w:pPr>
        <w:spacing w:line="560" w:lineRule="exact"/>
        <w:ind w:firstLine="641" w:firstLineChars="228"/>
        <w:rPr>
          <w:rFonts w:ascii="仿宋_GB2312" w:hAnsi="宋体" w:eastAsia="仿宋_GB2312"/>
          <w:b/>
          <w:sz w:val="28"/>
          <w:szCs w:val="28"/>
        </w:rPr>
      </w:pPr>
    </w:p>
    <w:bookmarkEnd w:id="0"/>
    <w:p>
      <w:pPr>
        <w:spacing w:line="560" w:lineRule="exact"/>
        <w:ind w:firstLine="641" w:firstLineChars="228"/>
        <w:jc w:val="left"/>
        <w:rPr>
          <w:rFonts w:ascii="仿宋_GB2312" w:hAnsi="宋体" w:eastAsia="仿宋_GB2312"/>
          <w:b/>
          <w:sz w:val="28"/>
          <w:szCs w:val="28"/>
        </w:rPr>
      </w:pPr>
    </w:p>
    <w:p>
      <w:pPr>
        <w:spacing w:line="560" w:lineRule="exact"/>
        <w:ind w:firstLine="641" w:firstLineChars="228"/>
        <w:jc w:val="left"/>
        <w:rPr>
          <w:rFonts w:ascii="仿宋_GB2312" w:hAnsi="宋体" w:eastAsia="仿宋_GB2312"/>
          <w:b/>
          <w:sz w:val="28"/>
          <w:szCs w:val="28"/>
        </w:rPr>
      </w:pPr>
    </w:p>
    <w:p>
      <w:pPr>
        <w:spacing w:line="560" w:lineRule="exact"/>
        <w:jc w:val="left"/>
        <w:rPr>
          <w:rFonts w:ascii="仿宋_GB2312" w:hAnsi="宋体" w:eastAsia="仿宋_GB2312"/>
          <w:b/>
          <w:sz w:val="28"/>
          <w:szCs w:val="28"/>
        </w:rPr>
      </w:pPr>
    </w:p>
    <w:p>
      <w:pPr>
        <w:pStyle w:val="7"/>
        <w:spacing w:line="560" w:lineRule="exact"/>
        <w:ind w:firstLine="281"/>
        <w:rPr>
          <w:rFonts w:ascii="仿宋_GB2312" w:hAnsi="宋体" w:eastAsia="仿宋_GB2312"/>
          <w:b/>
          <w:sz w:val="28"/>
          <w:szCs w:val="28"/>
        </w:rPr>
      </w:pPr>
    </w:p>
    <w:p>
      <w:pPr>
        <w:spacing w:line="560" w:lineRule="exact"/>
        <w:rPr>
          <w:rFonts w:ascii="仿宋_GB2312" w:hAnsi="宋体" w:eastAsia="仿宋_GB2312"/>
          <w:b/>
          <w:sz w:val="28"/>
          <w:szCs w:val="28"/>
        </w:rPr>
      </w:pPr>
    </w:p>
    <w:p>
      <w:pPr>
        <w:spacing w:line="560" w:lineRule="exact"/>
        <w:jc w:val="left"/>
        <w:rPr>
          <w:rFonts w:ascii="仿宋_GB2312" w:hAnsi="宋体" w:eastAsia="仿宋_GB2312"/>
          <w:b/>
          <w:sz w:val="28"/>
          <w:szCs w:val="28"/>
        </w:rPr>
      </w:pPr>
    </w:p>
    <w:p>
      <w:pPr>
        <w:spacing w:line="560" w:lineRule="exact"/>
        <w:jc w:val="left"/>
        <w:rPr>
          <w:rFonts w:ascii="仿宋_GB2312" w:hAnsi="宋体" w:eastAsia="仿宋_GB2312"/>
          <w:b/>
          <w:sz w:val="28"/>
          <w:szCs w:val="28"/>
        </w:rPr>
      </w:pPr>
    </w:p>
    <w:p>
      <w:pPr>
        <w:spacing w:line="560" w:lineRule="exact"/>
        <w:jc w:val="left"/>
        <w:rPr>
          <w:rFonts w:ascii="宋体" w:hAnsi="宋体" w:cs="黑体"/>
          <w:sz w:val="28"/>
          <w:szCs w:val="28"/>
        </w:rPr>
      </w:pPr>
      <w:r>
        <w:rPr>
          <w:rFonts w:hint="eastAsia" w:ascii="仿宋_GB2312" w:hAnsi="宋体" w:eastAsia="仿宋_GB2312"/>
          <w:b/>
          <w:sz w:val="28"/>
          <w:szCs w:val="28"/>
        </w:rPr>
        <w:t>九、</w:t>
      </w:r>
      <w:r>
        <w:rPr>
          <w:rFonts w:hint="eastAsia" w:ascii="仿宋_GB2312" w:hAnsi="宋体" w:eastAsia="仿宋_GB2312"/>
          <w:b/>
          <w:sz w:val="28"/>
          <w:szCs w:val="28"/>
          <w:lang w:eastAsia="zh-Hans"/>
        </w:rPr>
        <w:t>询价响应文件格式</w:t>
      </w:r>
    </w:p>
    <w:p>
      <w:pPr>
        <w:spacing w:line="560" w:lineRule="exact"/>
        <w:jc w:val="left"/>
        <w:rPr>
          <w:rFonts w:ascii="仿宋_GB2312" w:eastAsia="仿宋_GB2312"/>
          <w:sz w:val="28"/>
          <w:szCs w:val="28"/>
        </w:rPr>
      </w:pPr>
    </w:p>
    <w:p>
      <w:pPr>
        <w:spacing w:line="560" w:lineRule="exact"/>
        <w:jc w:val="center"/>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lang w:eastAsia="zh-Hans"/>
        </w:rPr>
        <w:t>.</w:t>
      </w:r>
      <w:r>
        <w:rPr>
          <w:rFonts w:ascii="仿宋_GB2312" w:eastAsia="仿宋_GB2312"/>
          <w:sz w:val="28"/>
          <w:szCs w:val="28"/>
          <w:lang w:eastAsia="zh-Hans"/>
        </w:rPr>
        <w:t>1</w:t>
      </w:r>
      <w:r>
        <w:rPr>
          <w:rFonts w:hint="eastAsia" w:ascii="仿宋_GB2312" w:eastAsia="仿宋_GB2312"/>
          <w:sz w:val="28"/>
          <w:szCs w:val="28"/>
        </w:rPr>
        <w:t xml:space="preserve"> 法定代表人（单位负责人）身份证明</w:t>
      </w:r>
    </w:p>
    <w:p>
      <w:pPr>
        <w:spacing w:line="560" w:lineRule="exact"/>
        <w:ind w:firstLine="638" w:firstLineChars="228"/>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lang w:eastAsia="zh-Hans"/>
        </w:rPr>
        <w:t>报价</w:t>
      </w:r>
      <w:r>
        <w:rPr>
          <w:rFonts w:hint="eastAsia" w:ascii="仿宋_GB2312" w:eastAsia="仿宋_GB2312"/>
          <w:sz w:val="28"/>
          <w:szCs w:val="28"/>
        </w:rPr>
        <w:t xml:space="preserve">人名称：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p>
    <w:p>
      <w:pPr>
        <w:spacing w:line="560" w:lineRule="exact"/>
        <w:rPr>
          <w:rFonts w:ascii="仿宋_GB2312" w:eastAsia="仿宋_GB2312"/>
          <w:sz w:val="28"/>
          <w:szCs w:val="28"/>
        </w:rPr>
      </w:pPr>
      <w:r>
        <w:rPr>
          <w:rFonts w:hint="eastAsia" w:ascii="仿宋_GB2312" w:eastAsia="仿宋_GB2312"/>
          <w:sz w:val="28"/>
          <w:szCs w:val="28"/>
        </w:rPr>
        <w:t xml:space="preserve">姓名： </w:t>
      </w:r>
      <w:r>
        <w:rPr>
          <w:rFonts w:hint="eastAsia" w:ascii="仿宋_GB2312" w:eastAsia="仿宋_GB2312"/>
          <w:sz w:val="28"/>
          <w:szCs w:val="28"/>
        </w:rPr>
        <w:tab/>
      </w:r>
      <w:r>
        <w:rPr>
          <w:rFonts w:hint="eastAsia" w:ascii="仿宋_GB2312" w:eastAsia="仿宋_GB2312"/>
          <w:sz w:val="28"/>
          <w:szCs w:val="28"/>
        </w:rPr>
        <w:t xml:space="preserve"> 性别： </w:t>
      </w:r>
      <w:r>
        <w:rPr>
          <w:rFonts w:hint="eastAsia" w:ascii="仿宋_GB2312" w:eastAsia="仿宋_GB2312"/>
          <w:sz w:val="28"/>
          <w:szCs w:val="28"/>
        </w:rPr>
        <w:tab/>
      </w:r>
      <w:r>
        <w:rPr>
          <w:rFonts w:hint="eastAsia" w:ascii="仿宋_GB2312" w:eastAsia="仿宋_GB2312"/>
          <w:sz w:val="28"/>
          <w:szCs w:val="28"/>
        </w:rPr>
        <w:t xml:space="preserve"> 年龄： </w:t>
      </w:r>
      <w:r>
        <w:rPr>
          <w:rFonts w:hint="eastAsia" w:ascii="仿宋_GB2312" w:eastAsia="仿宋_GB2312"/>
          <w:sz w:val="28"/>
          <w:szCs w:val="28"/>
        </w:rPr>
        <w:tab/>
      </w:r>
      <w:r>
        <w:rPr>
          <w:rFonts w:hint="eastAsia" w:ascii="仿宋_GB2312" w:eastAsia="仿宋_GB2312"/>
          <w:sz w:val="28"/>
          <w:szCs w:val="28"/>
        </w:rPr>
        <w:t xml:space="preserve"> 职务： </w:t>
      </w:r>
      <w:r>
        <w:rPr>
          <w:rFonts w:hint="eastAsia" w:ascii="仿宋_GB2312" w:eastAsia="仿宋_GB2312"/>
          <w:sz w:val="28"/>
          <w:szCs w:val="28"/>
        </w:rPr>
        <w:tab/>
      </w:r>
    </w:p>
    <w:p>
      <w:pPr>
        <w:spacing w:line="560" w:lineRule="exact"/>
        <w:rPr>
          <w:rFonts w:ascii="仿宋_GB2312" w:eastAsia="仿宋_GB2312"/>
          <w:sz w:val="28"/>
          <w:szCs w:val="28"/>
        </w:rPr>
      </w:pPr>
      <w:r>
        <w:rPr>
          <w:rFonts w:hint="eastAsia" w:ascii="仿宋_GB2312" w:eastAsia="仿宋_GB2312"/>
          <w:sz w:val="28"/>
          <w:szCs w:val="28"/>
        </w:rPr>
        <w:t xml:space="preserve">系：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eastAsia="仿宋_GB2312"/>
          <w:sz w:val="28"/>
          <w:szCs w:val="28"/>
          <w:lang w:eastAsia="zh-Hans"/>
        </w:rPr>
        <w:t>报价</w:t>
      </w:r>
      <w:r>
        <w:rPr>
          <w:rFonts w:hint="eastAsia" w:ascii="仿宋_GB2312" w:eastAsia="仿宋_GB2312"/>
          <w:sz w:val="28"/>
          <w:szCs w:val="28"/>
        </w:rPr>
        <w:t>人名称）的法定代表人（单位负责人）。</w:t>
      </w:r>
    </w:p>
    <w:p>
      <w:pPr>
        <w:spacing w:line="560" w:lineRule="exact"/>
        <w:rPr>
          <w:rFonts w:ascii="仿宋_GB2312" w:eastAsia="仿宋_GB2312"/>
          <w:sz w:val="28"/>
          <w:szCs w:val="28"/>
        </w:rPr>
      </w:pPr>
      <w:r>
        <w:rPr>
          <w:rFonts w:hint="eastAsia" w:ascii="仿宋_GB2312" w:eastAsia="仿宋_GB2312"/>
          <w:sz w:val="28"/>
          <w:szCs w:val="28"/>
        </w:rPr>
        <w:t>特此证明。</w:t>
      </w:r>
    </w:p>
    <w:p>
      <w:pPr>
        <w:spacing w:line="560" w:lineRule="exact"/>
        <w:ind w:firstLine="638" w:firstLineChars="228"/>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附：法定代表人（单位负责人）身份证复印件。</w:t>
      </w:r>
    </w:p>
    <w:p>
      <w:pPr>
        <w:spacing w:line="560" w:lineRule="exact"/>
        <w:ind w:firstLine="638" w:firstLineChars="228"/>
        <w:rPr>
          <w:rFonts w:ascii="仿宋_GB2312" w:eastAsia="仿宋_GB2312"/>
          <w:sz w:val="28"/>
          <w:szCs w:val="28"/>
        </w:rPr>
      </w:pPr>
    </w:p>
    <w:p>
      <w:pPr>
        <w:spacing w:line="560" w:lineRule="exact"/>
        <w:ind w:firstLine="638" w:firstLineChars="228"/>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注：本身份证明需由</w:t>
      </w:r>
      <w:r>
        <w:rPr>
          <w:rFonts w:hint="eastAsia" w:ascii="仿宋_GB2312" w:eastAsia="仿宋_GB2312"/>
          <w:sz w:val="28"/>
          <w:szCs w:val="28"/>
          <w:lang w:eastAsia="zh-Hans"/>
        </w:rPr>
        <w:t>报价</w:t>
      </w:r>
      <w:r>
        <w:rPr>
          <w:rFonts w:hint="eastAsia" w:ascii="仿宋_GB2312" w:eastAsia="仿宋_GB2312"/>
          <w:sz w:val="28"/>
          <w:szCs w:val="28"/>
        </w:rPr>
        <w:t>人加盖单位公章。</w:t>
      </w:r>
    </w:p>
    <w:p>
      <w:pPr>
        <w:spacing w:line="560" w:lineRule="exact"/>
        <w:rPr>
          <w:rFonts w:ascii="仿宋_GB2312" w:eastAsia="仿宋_GB2312"/>
          <w:sz w:val="28"/>
          <w:szCs w:val="28"/>
        </w:rPr>
      </w:pPr>
    </w:p>
    <w:p>
      <w:pPr>
        <w:spacing w:line="560" w:lineRule="exact"/>
        <w:ind w:firstLine="638" w:firstLineChars="228"/>
        <w:rPr>
          <w:rFonts w:ascii="仿宋_GB2312" w:eastAsia="仿宋_GB2312"/>
          <w:sz w:val="28"/>
          <w:szCs w:val="28"/>
        </w:rPr>
      </w:pPr>
    </w:p>
    <w:p>
      <w:pPr>
        <w:spacing w:line="560" w:lineRule="exact"/>
        <w:jc w:val="left"/>
        <w:rPr>
          <w:rFonts w:ascii="仿宋_GB2312" w:eastAsia="仿宋_GB2312"/>
          <w:sz w:val="28"/>
          <w:szCs w:val="28"/>
        </w:rPr>
      </w:pPr>
      <w:r>
        <w:rPr>
          <w:rFonts w:hint="eastAsia" w:ascii="仿宋_GB2312" w:eastAsia="仿宋_GB2312"/>
          <w:sz w:val="28"/>
          <w:szCs w:val="28"/>
          <w:lang w:eastAsia="zh-Hans"/>
        </w:rPr>
        <w:t>报价</w:t>
      </w:r>
      <w:r>
        <w:rPr>
          <w:rFonts w:hint="eastAsia" w:ascii="仿宋_GB2312" w:eastAsia="仿宋_GB2312"/>
          <w:sz w:val="28"/>
          <w:szCs w:val="28"/>
        </w:rPr>
        <w:t>人：                 （盖单位章）</w:t>
      </w:r>
    </w:p>
    <w:p>
      <w:pPr>
        <w:spacing w:line="560" w:lineRule="exact"/>
        <w:ind w:firstLine="638" w:firstLineChars="228"/>
        <w:jc w:val="left"/>
        <w:rPr>
          <w:rFonts w:ascii="仿宋_GB2312" w:eastAsia="仿宋_GB2312"/>
          <w:sz w:val="28"/>
          <w:szCs w:val="28"/>
        </w:rPr>
      </w:pPr>
    </w:p>
    <w:p>
      <w:pPr>
        <w:spacing w:line="560" w:lineRule="exact"/>
        <w:ind w:firstLine="638" w:firstLineChars="228"/>
        <w:jc w:val="left"/>
        <w:rPr>
          <w:rFonts w:ascii="仿宋_GB2312"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年    月    日</w:t>
      </w:r>
    </w:p>
    <w:p>
      <w:pPr>
        <w:numPr>
          <w:ilvl w:val="255"/>
          <w:numId w:val="0"/>
        </w:numPr>
        <w:spacing w:line="560" w:lineRule="exact"/>
        <w:rPr>
          <w:rFonts w:ascii="仿宋_GB2312" w:hAnsi="宋体" w:eastAsia="仿宋_GB2312"/>
          <w:b/>
          <w:sz w:val="28"/>
          <w:szCs w:val="28"/>
          <w:lang w:eastAsia="zh-Hans"/>
        </w:rPr>
      </w:pPr>
    </w:p>
    <w:p>
      <w:pPr>
        <w:numPr>
          <w:ilvl w:val="255"/>
          <w:numId w:val="0"/>
        </w:numPr>
        <w:spacing w:line="560" w:lineRule="exact"/>
        <w:rPr>
          <w:rFonts w:ascii="仿宋_GB2312" w:hAnsi="宋体" w:eastAsia="仿宋_GB2312"/>
          <w:b/>
          <w:sz w:val="28"/>
          <w:szCs w:val="28"/>
          <w:lang w:eastAsia="zh-Hans"/>
        </w:rPr>
      </w:pPr>
    </w:p>
    <w:p>
      <w:pPr>
        <w:numPr>
          <w:ilvl w:val="255"/>
          <w:numId w:val="0"/>
        </w:numPr>
        <w:spacing w:line="560" w:lineRule="exact"/>
        <w:rPr>
          <w:rFonts w:ascii="仿宋_GB2312" w:hAnsi="宋体" w:eastAsia="仿宋_GB2312"/>
          <w:b/>
          <w:sz w:val="28"/>
          <w:szCs w:val="28"/>
          <w:lang w:eastAsia="zh-Hans"/>
        </w:rPr>
      </w:pPr>
    </w:p>
    <w:p>
      <w:pPr>
        <w:numPr>
          <w:ilvl w:val="255"/>
          <w:numId w:val="0"/>
        </w:numPr>
        <w:spacing w:line="560" w:lineRule="exact"/>
        <w:rPr>
          <w:rFonts w:ascii="仿宋_GB2312" w:hAnsi="宋体" w:eastAsia="仿宋_GB2312"/>
          <w:b/>
          <w:sz w:val="28"/>
          <w:szCs w:val="28"/>
          <w:lang w:eastAsia="zh-Hans"/>
        </w:rPr>
      </w:pPr>
    </w:p>
    <w:p>
      <w:pPr>
        <w:spacing w:line="560" w:lineRule="exact"/>
        <w:jc w:val="center"/>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lang w:eastAsia="zh-Hans"/>
        </w:rPr>
        <w:t>.</w:t>
      </w:r>
      <w:r>
        <w:rPr>
          <w:rFonts w:ascii="仿宋_GB2312" w:eastAsia="仿宋_GB2312"/>
          <w:sz w:val="28"/>
          <w:szCs w:val="28"/>
          <w:lang w:eastAsia="zh-Hans"/>
        </w:rPr>
        <w:t>2</w:t>
      </w:r>
      <w:r>
        <w:rPr>
          <w:rFonts w:hint="eastAsia" w:ascii="仿宋_GB2312" w:eastAsia="仿宋_GB2312"/>
          <w:sz w:val="28"/>
          <w:szCs w:val="28"/>
        </w:rPr>
        <w:t xml:space="preserve"> 授权委托书</w:t>
      </w:r>
    </w:p>
    <w:p>
      <w:pPr>
        <w:spacing w:line="560" w:lineRule="exact"/>
        <w:jc w:val="left"/>
        <w:rPr>
          <w:rFonts w:ascii="仿宋_GB2312" w:eastAsia="仿宋_GB2312"/>
          <w:sz w:val="28"/>
          <w:szCs w:val="28"/>
        </w:rPr>
      </w:pP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1" locked="0" layoutInCell="0" allowOverlap="1">
                <wp:simplePos x="0" y="0"/>
                <wp:positionH relativeFrom="page">
                  <wp:posOffset>6341745</wp:posOffset>
                </wp:positionH>
                <wp:positionV relativeFrom="paragraph">
                  <wp:posOffset>461645</wp:posOffset>
                </wp:positionV>
                <wp:extent cx="28575" cy="0"/>
                <wp:effectExtent l="0" t="4445" r="0" b="5080"/>
                <wp:wrapNone/>
                <wp:docPr id="7" name="任意多边形: 形状 12"/>
                <wp:cNvGraphicFramePr/>
                <a:graphic xmlns:a="http://schemas.openxmlformats.org/drawingml/2006/main">
                  <a:graphicData uri="http://schemas.microsoft.com/office/word/2010/wordprocessingShape">
                    <wps:wsp>
                      <wps:cNvSpPr/>
                      <wps:spPr>
                        <a:xfrm>
                          <a:off x="0" y="0"/>
                          <a:ext cx="28575" cy="0"/>
                        </a:xfrm>
                        <a:custGeom>
                          <a:avLst/>
                          <a:gdLst/>
                          <a:ahLst/>
                          <a:cxnLst>
                            <a:cxn ang="0">
                              <a:pos x="0" y="0"/>
                            </a:cxn>
                            <a:cxn ang="0">
                              <a:pos x="28575" y="0"/>
                            </a:cxn>
                          </a:cxnLst>
                          <a:rect l="0" t="0" r="0" b="0"/>
                          <a:pathLst>
                            <a:path w="46" h="1">
                              <a:moveTo>
                                <a:pt x="0" y="0"/>
                              </a:moveTo>
                              <a:lnTo>
                                <a:pt x="46" y="0"/>
                              </a:lnTo>
                            </a:path>
                          </a:pathLst>
                        </a:custGeom>
                        <a:noFill/>
                        <a:ln w="8127" cap="flat" cmpd="sng">
                          <a:solidFill>
                            <a:srgbClr val="000000"/>
                          </a:solidFill>
                          <a:prstDash val="solid"/>
                          <a:round/>
                          <a:headEnd type="none" w="med" len="med"/>
                          <a:tailEnd type="none" w="med" len="med"/>
                        </a:ln>
                      </wps:spPr>
                      <wps:bodyPr upright="1"/>
                    </wps:wsp>
                  </a:graphicData>
                </a:graphic>
              </wp:anchor>
            </w:drawing>
          </mc:Choice>
          <mc:Fallback>
            <w:pict>
              <v:shape id="任意多边形: 形状 12" o:spid="_x0000_s1026" o:spt="100" style="position:absolute;left:0pt;margin-left:499.35pt;margin-top:36.35pt;height:0pt;width:2.25pt;mso-position-horizontal-relative:page;z-index:-251657216;mso-width-relative:page;mso-height-relative:page;" filled="f" stroked="t" coordsize="46,1" o:allowincell="f" o:gfxdata="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VmyEt&#10;1wAAAAoBAAAPAAAAAAAAAAEAIAAAACIAAABkcnMvZG93bnJldi54bWxQSwECFAAUAAAACACHTuJA&#10;a5e5FlsCAAAaBQAADgAAAAAAAAABACAAAAAmAQAAZHJzL2Uyb0RvYy54bWxQSwUGAAAAAAYABgBZ&#10;AQAA8wUAAAAA&#10;" path="m0,0l46,0e">
                <v:path o:connectlocs="0,0;28575,0" o:connectangles="0,0"/>
                <v:fill on="f" focussize="0,0"/>
                <v:stroke weight="0.63992125984252pt" color="#000000" joinstyle="round"/>
                <v:imagedata o:title=""/>
                <o:lock v:ext="edit" aspectratio="f"/>
              </v:shape>
            </w:pict>
          </mc:Fallback>
        </mc:AlternateContent>
      </w:r>
      <w:r>
        <w:rPr>
          <w:rFonts w:hint="eastAsia" w:ascii="仿宋_GB2312" w:eastAsia="仿宋_GB2312"/>
          <w:sz w:val="28"/>
          <w:szCs w:val="28"/>
        </w:rPr>
        <w:t>本人        （姓名）系                     （</w:t>
      </w:r>
      <w:r>
        <w:rPr>
          <w:rFonts w:hint="eastAsia" w:ascii="仿宋_GB2312" w:eastAsia="仿宋_GB2312"/>
          <w:sz w:val="28"/>
          <w:szCs w:val="28"/>
          <w:lang w:eastAsia="zh-Hans"/>
        </w:rPr>
        <w:t>报价</w:t>
      </w:r>
      <w:r>
        <w:rPr>
          <w:rFonts w:hint="eastAsia" w:ascii="仿宋_GB2312" w:eastAsia="仿宋_GB2312"/>
          <w:sz w:val="28"/>
          <w:szCs w:val="28"/>
        </w:rPr>
        <w:t xml:space="preserve">人名称）的法定代表人（单位负责人），现委托        （姓名） 为我方代理人。代理人根据授权，以我方名义签署、澄清确认、递交、撤回、修改（项目名称）                        </w:t>
      </w:r>
      <w:r>
        <w:rPr>
          <w:rFonts w:hint="eastAsia" w:ascii="仿宋_GB2312" w:eastAsia="仿宋_GB2312"/>
          <w:sz w:val="28"/>
          <w:szCs w:val="28"/>
          <w:lang w:eastAsia="zh-Hans"/>
        </w:rPr>
        <w:t>询价</w:t>
      </w:r>
      <w:r>
        <w:rPr>
          <w:rFonts w:hint="eastAsia" w:ascii="仿宋_GB2312" w:eastAsia="仿宋_GB2312"/>
          <w:sz w:val="28"/>
          <w:szCs w:val="28"/>
        </w:rPr>
        <w:t>文件、签订合同和处理有关事宜，其法律后果由我方承担。</w:t>
      </w:r>
    </w:p>
    <w:p>
      <w:pPr>
        <w:spacing w:line="560" w:lineRule="exact"/>
        <w:jc w:val="left"/>
        <w:rPr>
          <w:rFonts w:ascii="仿宋_GB2312" w:eastAsia="仿宋_GB2312"/>
          <w:sz w:val="28"/>
          <w:szCs w:val="28"/>
        </w:rPr>
      </w:pPr>
      <w:r>
        <w:rPr>
          <w:rFonts w:hint="eastAsia" w:ascii="仿宋_GB2312" w:eastAsia="仿宋_GB2312"/>
          <w:sz w:val="28"/>
          <w:szCs w:val="28"/>
        </w:rPr>
        <w:t xml:space="preserve">委托期限： </w:t>
      </w:r>
      <w:r>
        <w:rPr>
          <w:rFonts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 代理人无转委托权。</w:t>
      </w:r>
    </w:p>
    <w:p>
      <w:pPr>
        <w:spacing w:line="560" w:lineRule="exact"/>
        <w:jc w:val="left"/>
        <w:rPr>
          <w:rFonts w:ascii="仿宋_GB2312" w:eastAsia="仿宋_GB2312"/>
          <w:sz w:val="28"/>
          <w:szCs w:val="28"/>
        </w:rPr>
      </w:pPr>
      <w:r>
        <w:rPr>
          <w:rFonts w:hint="eastAsia" w:ascii="仿宋_GB2312" w:eastAsia="仿宋_GB2312"/>
          <w:sz w:val="28"/>
          <w:szCs w:val="28"/>
        </w:rPr>
        <w:t xml:space="preserve"> </w:t>
      </w:r>
    </w:p>
    <w:p>
      <w:pPr>
        <w:spacing w:line="560" w:lineRule="exact"/>
        <w:jc w:val="left"/>
        <w:rPr>
          <w:rFonts w:ascii="仿宋_GB2312" w:eastAsia="仿宋_GB2312"/>
          <w:sz w:val="28"/>
          <w:szCs w:val="28"/>
        </w:rPr>
      </w:pPr>
      <w:r>
        <w:rPr>
          <w:rFonts w:hint="eastAsia" w:ascii="仿宋_GB2312" w:eastAsia="仿宋_GB2312"/>
          <w:sz w:val="28"/>
          <w:szCs w:val="28"/>
        </w:rPr>
        <w:t>附：法定代表人（单位负责人）身份证复印件及委托代理人身份证复印件。</w:t>
      </w:r>
    </w:p>
    <w:p>
      <w:pPr>
        <w:spacing w:line="560" w:lineRule="exact"/>
        <w:jc w:val="left"/>
        <w:rPr>
          <w:rFonts w:ascii="仿宋_GB2312" w:eastAsia="仿宋_GB2312"/>
          <w:sz w:val="28"/>
          <w:szCs w:val="28"/>
        </w:rPr>
      </w:pPr>
      <w:r>
        <w:rPr>
          <w:rFonts w:hint="eastAsia" w:ascii="仿宋_GB2312" w:eastAsia="仿宋_GB2312"/>
          <w:sz w:val="28"/>
          <w:szCs w:val="28"/>
        </w:rPr>
        <w:t>注：本授权委托书需由</w:t>
      </w:r>
      <w:r>
        <w:rPr>
          <w:rFonts w:hint="eastAsia" w:ascii="仿宋_GB2312" w:eastAsia="仿宋_GB2312"/>
          <w:sz w:val="28"/>
          <w:szCs w:val="28"/>
          <w:lang w:eastAsia="zh-Hans"/>
        </w:rPr>
        <w:t>报价</w:t>
      </w:r>
      <w:r>
        <w:rPr>
          <w:rFonts w:hint="eastAsia" w:ascii="仿宋_GB2312" w:eastAsia="仿宋_GB2312"/>
          <w:sz w:val="28"/>
          <w:szCs w:val="28"/>
        </w:rPr>
        <w:t>人加盖单位公章并由其法定代表人（单位负责人）和委托代理人签字。</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r>
        <w:rPr>
          <w:rFonts w:hint="eastAsia" w:ascii="仿宋_GB2312" w:eastAsia="仿宋_GB2312"/>
          <w:sz w:val="28"/>
          <w:szCs w:val="28"/>
          <w:lang w:eastAsia="zh-Hans"/>
        </w:rPr>
        <w:t>报价</w:t>
      </w:r>
      <w:r>
        <w:rPr>
          <w:rFonts w:hint="eastAsia" w:ascii="仿宋_GB2312" w:eastAsia="仿宋_GB2312"/>
          <w:sz w:val="28"/>
          <w:szCs w:val="28"/>
        </w:rPr>
        <w:t xml:space="preserve">人： </w:t>
      </w:r>
      <w:r>
        <w:rPr>
          <w:rFonts w:hint="eastAsia" w:ascii="仿宋_GB2312" w:eastAsia="仿宋_GB2312"/>
          <w:sz w:val="28"/>
          <w:szCs w:val="28"/>
        </w:rPr>
        <w:tab/>
      </w:r>
      <w:r>
        <w:rPr>
          <w:rFonts w:hint="eastAsia" w:ascii="仿宋_GB2312" w:eastAsia="仿宋_GB2312"/>
          <w:sz w:val="28"/>
          <w:szCs w:val="28"/>
        </w:rPr>
        <w:t xml:space="preserve">（盖单位章） </w:t>
      </w:r>
    </w:p>
    <w:p>
      <w:pPr>
        <w:spacing w:line="560" w:lineRule="exact"/>
        <w:jc w:val="left"/>
        <w:rPr>
          <w:rFonts w:ascii="仿宋_GB2312" w:eastAsia="仿宋_GB2312"/>
          <w:sz w:val="28"/>
          <w:szCs w:val="28"/>
        </w:rPr>
      </w:pPr>
      <w:r>
        <w:rPr>
          <w:rFonts w:hint="eastAsia" w:ascii="仿宋_GB2312" w:eastAsia="仿宋_GB2312"/>
          <w:sz w:val="28"/>
          <w:szCs w:val="28"/>
        </w:rPr>
        <w:t xml:space="preserve">法定代表人（单位负责人）：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（签字） 身份证号码： </w:t>
      </w:r>
      <w:r>
        <w:rPr>
          <w:rFonts w:hint="eastAsia" w:ascii="仿宋_GB2312" w:eastAsia="仿宋_GB2312"/>
          <w:sz w:val="28"/>
          <w:szCs w:val="28"/>
        </w:rPr>
        <w:tab/>
      </w:r>
    </w:p>
    <w:p>
      <w:pPr>
        <w:spacing w:line="560" w:lineRule="exact"/>
        <w:jc w:val="left"/>
        <w:rPr>
          <w:rFonts w:ascii="仿宋_GB2312" w:eastAsia="仿宋_GB2312"/>
          <w:sz w:val="28"/>
          <w:szCs w:val="28"/>
        </w:rPr>
      </w:pPr>
      <w:r>
        <w:rPr>
          <w:rFonts w:hint="eastAsia" w:ascii="仿宋_GB2312" w:eastAsia="仿宋_GB2312"/>
          <w:sz w:val="28"/>
          <w:szCs w:val="28"/>
        </w:rPr>
        <w:t xml:space="preserve">委托代理人： </w:t>
      </w:r>
      <w:r>
        <w:rPr>
          <w:rFonts w:hint="eastAsia" w:ascii="仿宋_GB2312" w:eastAsia="仿宋_GB2312"/>
          <w:sz w:val="28"/>
          <w:szCs w:val="28"/>
        </w:rPr>
        <w:tab/>
      </w:r>
      <w:r>
        <w:rPr>
          <w:rFonts w:hint="eastAsia"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 xml:space="preserve">（签字） 身份证号码： </w:t>
      </w:r>
      <w:r>
        <w:rPr>
          <w:rFonts w:hint="eastAsia" w:ascii="仿宋_GB2312" w:eastAsia="仿宋_GB2312"/>
          <w:sz w:val="28"/>
          <w:szCs w:val="28"/>
        </w:rPr>
        <w:tab/>
      </w:r>
      <w:r>
        <w:rPr>
          <w:rFonts w:hint="eastAsia" w:ascii="仿宋_GB2312" w:eastAsia="仿宋_GB2312"/>
          <w:sz w:val="28"/>
          <w:szCs w:val="28"/>
        </w:rPr>
        <w:tab/>
      </w:r>
    </w:p>
    <w:p>
      <w:pPr>
        <w:pStyle w:val="7"/>
        <w:spacing w:line="560" w:lineRule="exact"/>
        <w:ind w:firstLine="0" w:firstLineChars="0"/>
        <w:rPr>
          <w:rFonts w:ascii="仿宋_GB2312" w:eastAsia="仿宋_GB2312"/>
          <w:sz w:val="28"/>
          <w:szCs w:val="28"/>
        </w:rPr>
      </w:pPr>
      <w:r>
        <w:rPr>
          <w:rFonts w:hint="eastAsia" w:ascii="仿宋_GB2312" w:eastAsia="仿宋_GB2312"/>
          <w:sz w:val="28"/>
          <w:szCs w:val="28"/>
        </w:rPr>
        <w:t>通讯地址：</w:t>
      </w:r>
    </w:p>
    <w:p>
      <w:pPr>
        <w:pStyle w:val="7"/>
        <w:spacing w:line="560" w:lineRule="exact"/>
        <w:ind w:firstLine="0" w:firstLineChars="0"/>
        <w:rPr>
          <w:rFonts w:ascii="仿宋_GB2312" w:eastAsia="仿宋_GB2312"/>
          <w:sz w:val="28"/>
          <w:szCs w:val="28"/>
        </w:rPr>
      </w:pPr>
      <w:r>
        <w:rPr>
          <w:rFonts w:hint="eastAsia" w:ascii="仿宋_GB2312" w:eastAsia="仿宋_GB2312"/>
          <w:sz w:val="28"/>
          <w:szCs w:val="28"/>
        </w:rPr>
        <w:t>联系电话：</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 xml:space="preserve">年 </w:t>
      </w:r>
      <w:r>
        <w:rPr>
          <w:rFonts w:hint="eastAsia" w:ascii="仿宋_GB2312" w:eastAsia="仿宋_GB2312"/>
          <w:sz w:val="28"/>
          <w:szCs w:val="28"/>
        </w:rPr>
        <w:tab/>
      </w:r>
      <w:r>
        <w:rPr>
          <w:rFonts w:hint="eastAsia" w:ascii="仿宋_GB2312" w:eastAsia="仿宋_GB2312"/>
          <w:sz w:val="28"/>
          <w:szCs w:val="28"/>
        </w:rPr>
        <w:t xml:space="preserve">月 </w:t>
      </w:r>
      <w:r>
        <w:rPr>
          <w:rFonts w:hint="eastAsia" w:ascii="仿宋_GB2312" w:eastAsia="仿宋_GB2312"/>
          <w:sz w:val="28"/>
          <w:szCs w:val="28"/>
        </w:rPr>
        <w:tab/>
      </w:r>
      <w:r>
        <w:rPr>
          <w:rFonts w:hint="eastAsia" w:ascii="仿宋_GB2312" w:eastAsia="仿宋_GB2312"/>
          <w:sz w:val="28"/>
          <w:szCs w:val="28"/>
        </w:rPr>
        <w:t>日</w:t>
      </w: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lang w:eastAsia="zh-Hans"/>
        </w:rPr>
      </w:pPr>
      <w:r>
        <w:rPr>
          <w:rFonts w:hint="eastAsia" w:ascii="仿宋_GB2312" w:eastAsia="仿宋_GB2312"/>
          <w:sz w:val="28"/>
          <w:szCs w:val="28"/>
        </w:rPr>
        <w:br w:type="page"/>
      </w:r>
    </w:p>
    <w:p>
      <w:pPr>
        <w:spacing w:line="560" w:lineRule="exact"/>
        <w:rPr>
          <w:rFonts w:ascii="仿宋_GB2312" w:hAnsi="宋体" w:eastAsia="仿宋_GB2312"/>
          <w:bCs/>
          <w:sz w:val="28"/>
          <w:szCs w:val="28"/>
        </w:rPr>
      </w:pPr>
      <w:r>
        <w:rPr>
          <w:rFonts w:ascii="仿宋_GB2312" w:hAnsi="宋体" w:eastAsia="仿宋_GB2312"/>
          <w:bCs/>
          <w:sz w:val="28"/>
          <w:szCs w:val="28"/>
        </w:rPr>
        <w:t>9</w:t>
      </w:r>
      <w:r>
        <w:rPr>
          <w:rFonts w:hint="eastAsia" w:ascii="仿宋_GB2312" w:hAnsi="宋体" w:eastAsia="仿宋_GB2312"/>
          <w:bCs/>
          <w:sz w:val="28"/>
          <w:szCs w:val="28"/>
          <w:lang w:eastAsia="zh-Hans"/>
        </w:rPr>
        <w:t>.</w:t>
      </w:r>
      <w:r>
        <w:rPr>
          <w:rFonts w:ascii="仿宋_GB2312" w:hAnsi="宋体" w:eastAsia="仿宋_GB2312"/>
          <w:bCs/>
          <w:sz w:val="28"/>
          <w:szCs w:val="28"/>
          <w:lang w:eastAsia="zh-Hans"/>
        </w:rPr>
        <w:t>3</w:t>
      </w:r>
      <w:r>
        <w:rPr>
          <w:rFonts w:hint="eastAsia" w:ascii="仿宋_GB2312" w:hAnsi="宋体" w:eastAsia="仿宋_GB2312"/>
          <w:bCs/>
          <w:sz w:val="28"/>
          <w:szCs w:val="28"/>
        </w:rPr>
        <w:t xml:space="preserve"> </w:t>
      </w:r>
      <w:r>
        <w:rPr>
          <w:rFonts w:ascii="仿宋_GB2312" w:hAnsi="宋体" w:eastAsia="仿宋_GB2312"/>
          <w:bCs/>
          <w:sz w:val="28"/>
          <w:szCs w:val="28"/>
        </w:rPr>
        <w:t>【】</w:t>
      </w:r>
      <w:r>
        <w:rPr>
          <w:rFonts w:hint="eastAsia" w:ascii="仿宋_GB2312" w:hAnsi="宋体" w:eastAsia="仿宋_GB2312"/>
          <w:bCs/>
          <w:sz w:val="28"/>
          <w:szCs w:val="28"/>
          <w:lang w:eastAsia="zh-Hans"/>
        </w:rPr>
        <w:t>项目</w:t>
      </w:r>
      <w:r>
        <w:rPr>
          <w:rFonts w:hint="eastAsia" w:ascii="仿宋_GB2312" w:hAnsi="宋体" w:eastAsia="仿宋_GB2312"/>
          <w:bCs/>
          <w:sz w:val="28"/>
          <w:szCs w:val="28"/>
        </w:rPr>
        <w:t>报价单（格式参考）</w:t>
      </w:r>
    </w:p>
    <w:p>
      <w:pPr>
        <w:spacing w:line="560" w:lineRule="exact"/>
        <w:ind w:firstLine="562" w:firstLineChars="200"/>
        <w:rPr>
          <w:rFonts w:ascii="仿宋_GB2312" w:hAnsi="宋体" w:eastAsia="仿宋_GB2312"/>
          <w:b/>
          <w:sz w:val="28"/>
          <w:szCs w:val="28"/>
        </w:rPr>
      </w:pPr>
    </w:p>
    <w:tbl>
      <w:tblPr>
        <w:tblStyle w:val="8"/>
        <w:tblW w:w="8286" w:type="dxa"/>
        <w:jc w:val="center"/>
        <w:tblLayout w:type="autofit"/>
        <w:tblCellMar>
          <w:top w:w="0" w:type="dxa"/>
          <w:left w:w="0" w:type="dxa"/>
          <w:bottom w:w="0" w:type="dxa"/>
          <w:right w:w="0" w:type="dxa"/>
        </w:tblCellMar>
      </w:tblPr>
      <w:tblGrid>
        <w:gridCol w:w="699"/>
        <w:gridCol w:w="1273"/>
        <w:gridCol w:w="1489"/>
        <w:gridCol w:w="885"/>
        <w:gridCol w:w="1575"/>
        <w:gridCol w:w="1582"/>
        <w:gridCol w:w="783"/>
      </w:tblGrid>
      <w:tr>
        <w:tblPrEx>
          <w:tblCellMar>
            <w:top w:w="0" w:type="dxa"/>
            <w:left w:w="0" w:type="dxa"/>
            <w:bottom w:w="0" w:type="dxa"/>
            <w:right w:w="0" w:type="dxa"/>
          </w:tblCellMar>
        </w:tblPrEx>
        <w:trPr>
          <w:trHeight w:val="338" w:hRule="atLeast"/>
          <w:jc w:val="center"/>
        </w:trPr>
        <w:tc>
          <w:tcPr>
            <w:tcW w:w="6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序号</w:t>
            </w:r>
          </w:p>
        </w:tc>
        <w:tc>
          <w:tcPr>
            <w:tcW w:w="1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名称</w:t>
            </w:r>
          </w:p>
        </w:tc>
        <w:tc>
          <w:tcPr>
            <w:tcW w:w="14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型号</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center" w:pos="4153"/>
                <w:tab w:val="right" w:pos="8306"/>
              </w:tabs>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w:t>
            </w:r>
          </w:p>
          <w:p>
            <w:pPr>
              <w:tabs>
                <w:tab w:val="center" w:pos="4153"/>
                <w:tab w:val="right" w:pos="8306"/>
              </w:tabs>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（不含税）</w:t>
            </w:r>
          </w:p>
        </w:tc>
        <w:tc>
          <w:tcPr>
            <w:tcW w:w="1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center" w:pos="4153"/>
                <w:tab w:val="right" w:pos="8306"/>
              </w:tabs>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w:t>
            </w:r>
          </w:p>
          <w:p>
            <w:pPr>
              <w:tabs>
                <w:tab w:val="center" w:pos="4153"/>
                <w:tab w:val="right" w:pos="8306"/>
              </w:tabs>
              <w:snapToGrid w:val="0"/>
              <w:spacing w:line="240" w:lineRule="atLeas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(含税)</w:t>
            </w:r>
          </w:p>
        </w:tc>
        <w:tc>
          <w:tcPr>
            <w:tcW w:w="7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税率</w:t>
            </w:r>
          </w:p>
        </w:tc>
      </w:tr>
      <w:tr>
        <w:tblPrEx>
          <w:tblCellMar>
            <w:top w:w="0" w:type="dxa"/>
            <w:left w:w="0" w:type="dxa"/>
            <w:bottom w:w="0" w:type="dxa"/>
            <w:right w:w="0" w:type="dxa"/>
          </w:tblCellMar>
        </w:tblPrEx>
        <w:trPr>
          <w:trHeight w:val="338" w:hRule="atLeast"/>
          <w:jc w:val="center"/>
        </w:trPr>
        <w:tc>
          <w:tcPr>
            <w:tcW w:w="6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p>
        </w:tc>
        <w:tc>
          <w:tcPr>
            <w:tcW w:w="1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5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7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8" w:hRule="atLeast"/>
          <w:jc w:val="center"/>
        </w:trPr>
        <w:tc>
          <w:tcPr>
            <w:tcW w:w="6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c>
          <w:tcPr>
            <w:tcW w:w="1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c>
          <w:tcPr>
            <w:tcW w:w="15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c>
          <w:tcPr>
            <w:tcW w:w="783"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color w:val="000000"/>
                <w:kern w:val="0"/>
                <w:sz w:val="28"/>
                <w:szCs w:val="28"/>
              </w:rPr>
            </w:pPr>
          </w:p>
        </w:tc>
      </w:tr>
      <w:tr>
        <w:tblPrEx>
          <w:tblCellMar>
            <w:top w:w="0" w:type="dxa"/>
            <w:left w:w="0" w:type="dxa"/>
            <w:bottom w:w="0" w:type="dxa"/>
            <w:right w:w="0" w:type="dxa"/>
          </w:tblCellMar>
        </w:tblPrEx>
        <w:trPr>
          <w:trHeight w:val="338" w:hRule="atLeast"/>
          <w:jc w:val="center"/>
        </w:trPr>
        <w:tc>
          <w:tcPr>
            <w:tcW w:w="6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3</w:t>
            </w:r>
          </w:p>
        </w:tc>
        <w:tc>
          <w:tcPr>
            <w:tcW w:w="1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4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5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783" w:type="dxa"/>
            <w:vMerge w:val="continue"/>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8" w:hRule="atLeast"/>
          <w:jc w:val="center"/>
        </w:trPr>
        <w:tc>
          <w:tcPr>
            <w:tcW w:w="4346"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总计（人民币元）</w:t>
            </w:r>
          </w:p>
        </w:tc>
        <w:tc>
          <w:tcPr>
            <w:tcW w:w="1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15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仿宋_GB2312" w:hAnsi="仿宋_GB2312" w:eastAsia="仿宋_GB2312" w:cs="仿宋_GB2312"/>
                <w:kern w:val="0"/>
                <w:sz w:val="28"/>
                <w:szCs w:val="28"/>
              </w:rPr>
            </w:pPr>
          </w:p>
        </w:tc>
        <w:tc>
          <w:tcPr>
            <w:tcW w:w="783" w:type="dxa"/>
            <w:vMerge w:val="continue"/>
            <w:tcBorders>
              <w:top w:val="nil"/>
              <w:left w:val="nil"/>
              <w:bottom w:val="single" w:color="auto" w:sz="8" w:space="0"/>
              <w:right w:val="single" w:color="auto" w:sz="8" w:space="0"/>
            </w:tcBorders>
            <w:vAlign w:val="center"/>
          </w:tcPr>
          <w:p>
            <w:pPr>
              <w:widowControl/>
              <w:spacing w:line="560" w:lineRule="exact"/>
              <w:jc w:val="center"/>
              <w:rPr>
                <w:rFonts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264" w:hRule="atLeast"/>
          <w:jc w:val="center"/>
        </w:trPr>
        <w:tc>
          <w:tcPr>
            <w:tcW w:w="8286"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仿宋_GB2312" w:hAnsi="仿宋_GB2312" w:eastAsia="仿宋_GB2312" w:cs="仿宋_GB2312"/>
                <w:kern w:val="0"/>
                <w:sz w:val="28"/>
                <w:szCs w:val="28"/>
              </w:rPr>
            </w:pPr>
          </w:p>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公司名称（盖章）</w:t>
            </w:r>
          </w:p>
          <w:p>
            <w:pPr>
              <w:widowControl/>
              <w:spacing w:line="560" w:lineRule="exact"/>
              <w:jc w:val="left"/>
              <w:rPr>
                <w:rFonts w:ascii="仿宋_GB2312" w:hAnsi="仿宋_GB2312" w:eastAsia="仿宋_GB2312" w:cs="仿宋_GB2312"/>
                <w:kern w:val="0"/>
                <w:sz w:val="28"/>
                <w:szCs w:val="28"/>
              </w:rPr>
            </w:pPr>
          </w:p>
          <w:p>
            <w:pPr>
              <w:widowControl/>
              <w:spacing w:line="560" w:lineRule="exact"/>
              <w:jc w:val="left"/>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联系人：</w:t>
            </w:r>
          </w:p>
          <w:p>
            <w:pPr>
              <w:widowControl/>
              <w:spacing w:line="560" w:lineRule="exact"/>
              <w:jc w:val="left"/>
              <w:rPr>
                <w:rFonts w:ascii="仿宋_GB2312" w:hAnsi="仿宋_GB2312" w:eastAsia="仿宋_GB2312" w:cs="仿宋_GB2312"/>
                <w:kern w:val="0"/>
                <w:sz w:val="28"/>
                <w:szCs w:val="28"/>
                <w:u w:val="single"/>
              </w:rPr>
            </w:pPr>
            <w:r>
              <w:rPr>
                <w:rFonts w:hint="eastAsia" w:ascii="仿宋_GB2312" w:hAnsi="仿宋_GB2312" w:eastAsia="仿宋_GB2312" w:cs="仿宋_GB2312"/>
                <w:color w:val="333333"/>
                <w:kern w:val="0"/>
                <w:sz w:val="28"/>
                <w:szCs w:val="28"/>
                <w:shd w:val="clear" w:color="auto" w:fill="FFFFFF"/>
              </w:rPr>
              <w:t>联系电话：</w:t>
            </w:r>
          </w:p>
          <w:p>
            <w:pPr>
              <w:widowControl/>
              <w:spacing w:line="560" w:lineRule="exact"/>
              <w:jc w:val="left"/>
              <w:rPr>
                <w:rFonts w:ascii="仿宋_GB2312" w:hAnsi="仿宋_GB2312" w:eastAsia="仿宋_GB2312" w:cs="仿宋_GB2312"/>
                <w:kern w:val="0"/>
                <w:sz w:val="28"/>
                <w:szCs w:val="28"/>
                <w:u w:val="single"/>
              </w:rPr>
            </w:pPr>
            <w:r>
              <w:rPr>
                <w:rFonts w:hint="eastAsia" w:ascii="仿宋_GB2312" w:hAnsi="仿宋_GB2312" w:eastAsia="仿宋_GB2312" w:cs="仿宋_GB2312"/>
                <w:color w:val="000000"/>
                <w:kern w:val="0"/>
                <w:sz w:val="28"/>
                <w:szCs w:val="28"/>
              </w:rPr>
              <w:t>报价日期：</w:t>
            </w:r>
          </w:p>
        </w:tc>
      </w:tr>
    </w:tbl>
    <w:p>
      <w:pPr>
        <w:widowControl/>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注：</w:t>
      </w:r>
      <w:r>
        <w:rPr>
          <w:rFonts w:hint="eastAsia" w:ascii="仿宋_GB2312" w:hAnsi="仿宋_GB2312" w:eastAsia="仿宋_GB2312" w:cs="仿宋_GB2312"/>
          <w:kern w:val="0"/>
          <w:sz w:val="28"/>
          <w:szCs w:val="28"/>
        </w:rPr>
        <w:t>（1)有关本项目所需的一切费用均计入报价，招标人不再另行支付合同价以外的其他款项。</w:t>
      </w:r>
    </w:p>
    <w:p>
      <w:pPr>
        <w:widowControl/>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（2）承诺开具增值税专用发票。</w:t>
      </w:r>
    </w:p>
    <w:p>
      <w:pPr>
        <w:widowControl/>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（3）本报价响应文件有效期为自提交截止之日起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日历天。</w:t>
      </w:r>
    </w:p>
    <w:p>
      <w:pPr>
        <w:pStyle w:val="7"/>
        <w:spacing w:line="560" w:lineRule="exact"/>
        <w:ind w:firstLine="0" w:firstLineChars="0"/>
        <w:rPr>
          <w:rFonts w:ascii="仿宋_GB2312" w:hAnsi="仿宋_GB2312" w:eastAsia="仿宋_GB2312" w:cs="仿宋_GB2312"/>
          <w:color w:val="645E5E"/>
          <w:sz w:val="28"/>
          <w:szCs w:val="28"/>
        </w:rPr>
      </w:pPr>
    </w:p>
    <w:p>
      <w:pPr>
        <w:pStyle w:val="7"/>
        <w:spacing w:line="560" w:lineRule="exact"/>
        <w:ind w:firstLine="0" w:firstLineChars="0"/>
        <w:rPr>
          <w:rFonts w:ascii="宋体" w:hAnsi="宋体" w:eastAsia="宋体" w:cs="宋体"/>
          <w:color w:val="645E5E"/>
          <w:szCs w:val="21"/>
        </w:rPr>
      </w:pPr>
    </w:p>
    <w:p>
      <w:pPr>
        <w:pStyle w:val="7"/>
        <w:spacing w:line="560" w:lineRule="exact"/>
        <w:ind w:firstLine="0" w:firstLineChars="0"/>
        <w:rPr>
          <w:rFonts w:ascii="宋体" w:hAnsi="宋体" w:eastAsia="宋体" w:cs="宋体"/>
          <w:color w:val="645E5E"/>
          <w:szCs w:val="21"/>
        </w:rPr>
      </w:pPr>
    </w:p>
    <w:p>
      <w:pPr>
        <w:pStyle w:val="7"/>
        <w:spacing w:line="560" w:lineRule="exact"/>
        <w:ind w:firstLine="0" w:firstLineChars="0"/>
        <w:rPr>
          <w:rFonts w:ascii="宋体" w:hAnsi="宋体" w:eastAsia="宋体" w:cs="宋体"/>
          <w:color w:val="645E5E"/>
          <w:szCs w:val="21"/>
        </w:rPr>
      </w:pPr>
    </w:p>
    <w:p>
      <w:pPr>
        <w:pStyle w:val="7"/>
        <w:spacing w:line="560" w:lineRule="exact"/>
        <w:ind w:firstLine="0" w:firstLineChars="0"/>
        <w:rPr>
          <w:rFonts w:ascii="宋体" w:hAnsi="宋体" w:eastAsia="宋体" w:cs="宋体"/>
          <w:color w:val="645E5E"/>
          <w:szCs w:val="21"/>
        </w:rPr>
      </w:pPr>
    </w:p>
    <w:p>
      <w:pPr>
        <w:pStyle w:val="7"/>
        <w:spacing w:line="560" w:lineRule="exact"/>
        <w:ind w:firstLine="0" w:firstLineChars="0"/>
        <w:rPr>
          <w:rFonts w:ascii="仿宋_GB2312" w:hAnsi="宋体" w:eastAsia="仿宋_GB2312"/>
          <w:bCs/>
          <w:sz w:val="28"/>
          <w:szCs w:val="28"/>
        </w:rPr>
      </w:pPr>
      <w:r>
        <w:rPr>
          <w:rFonts w:hint="eastAsia" w:ascii="仿宋_GB2312" w:hAnsi="宋体" w:eastAsia="仿宋_GB2312"/>
          <w:bCs/>
          <w:sz w:val="28"/>
          <w:szCs w:val="28"/>
        </w:rPr>
        <w:t>9.4 合同模版</w:t>
      </w:r>
    </w:p>
    <w:p>
      <w:pPr>
        <w:spacing w:before="156" w:beforeLines="50" w:after="156" w:afterLines="50" w:line="300" w:lineRule="auto"/>
        <w:ind w:firstLine="883" w:firstLineChars="200"/>
        <w:jc w:val="center"/>
        <w:rPr>
          <w:b/>
          <w:sz w:val="44"/>
          <w:szCs w:val="44"/>
        </w:rPr>
      </w:pPr>
    </w:p>
    <w:p>
      <w:pPr>
        <w:spacing w:before="156" w:beforeLines="50" w:after="156" w:afterLines="50" w:line="300" w:lineRule="auto"/>
        <w:ind w:firstLine="883" w:firstLineChars="200"/>
        <w:jc w:val="center"/>
        <w:rPr>
          <w:b/>
          <w:sz w:val="44"/>
          <w:szCs w:val="44"/>
        </w:rPr>
      </w:pPr>
    </w:p>
    <w:p>
      <w:pPr>
        <w:spacing w:before="156" w:beforeLines="50" w:after="156" w:afterLines="50" w:line="300" w:lineRule="auto"/>
        <w:ind w:firstLine="883" w:firstLineChars="200"/>
        <w:jc w:val="center"/>
        <w:rPr>
          <w:b/>
          <w:sz w:val="44"/>
          <w:szCs w:val="44"/>
        </w:rPr>
      </w:pPr>
    </w:p>
    <w:p>
      <w:pPr>
        <w:spacing w:before="156" w:beforeLines="50" w:after="156" w:afterLines="50" w:line="300" w:lineRule="auto"/>
        <w:rPr>
          <w:b/>
          <w:sz w:val="44"/>
          <w:szCs w:val="44"/>
        </w:rPr>
      </w:pPr>
    </w:p>
    <w:p>
      <w:pPr>
        <w:spacing w:before="156" w:beforeLines="50" w:after="156" w:afterLines="50" w:line="300" w:lineRule="auto"/>
        <w:ind w:firstLine="522" w:firstLineChars="100"/>
        <w:rPr>
          <w:b/>
          <w:sz w:val="52"/>
          <w:szCs w:val="52"/>
        </w:rPr>
      </w:pPr>
      <w:r>
        <w:rPr>
          <w:rFonts w:hint="eastAsia"/>
          <w:b/>
          <w:sz w:val="52"/>
          <w:szCs w:val="52"/>
        </w:rPr>
        <w:t>宁波机场翔鹰发展股份有限公司</w:t>
      </w:r>
    </w:p>
    <w:p>
      <w:pPr>
        <w:spacing w:before="156" w:beforeLines="50" w:after="156" w:afterLines="50" w:line="300" w:lineRule="auto"/>
        <w:jc w:val="center"/>
        <w:rPr>
          <w:b/>
          <w:bCs/>
          <w:sz w:val="44"/>
          <w:szCs w:val="44"/>
        </w:rPr>
      </w:pPr>
      <w:r>
        <w:rPr>
          <w:b/>
          <w:bCs/>
          <w:sz w:val="44"/>
          <w:szCs w:val="44"/>
        </w:rPr>
        <w:t>【 】采购合同</w:t>
      </w:r>
    </w:p>
    <w:p>
      <w:pPr>
        <w:spacing w:before="156" w:beforeLines="50" w:after="156" w:afterLines="50" w:line="300" w:lineRule="auto"/>
        <w:ind w:firstLine="460" w:firstLineChars="200"/>
        <w:jc w:val="center"/>
        <w:rPr>
          <w:bCs/>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ind w:firstLine="462" w:firstLineChars="200"/>
        <w:jc w:val="center"/>
        <w:rPr>
          <w:b/>
          <w:sz w:val="23"/>
          <w:szCs w:val="23"/>
        </w:rPr>
      </w:pPr>
    </w:p>
    <w:p>
      <w:pPr>
        <w:spacing w:before="156" w:beforeLines="50" w:after="156" w:afterLines="50" w:line="300" w:lineRule="auto"/>
        <w:rPr>
          <w:b/>
          <w:sz w:val="23"/>
          <w:szCs w:val="23"/>
        </w:rPr>
      </w:pPr>
    </w:p>
    <w:p>
      <w:pPr>
        <w:ind w:left="105" w:leftChars="50"/>
        <w:jc w:val="center"/>
        <w:rPr>
          <w:b/>
          <w:bCs/>
          <w:sz w:val="32"/>
          <w:szCs w:val="44"/>
        </w:rPr>
      </w:pPr>
      <w:r>
        <w:rPr>
          <w:b/>
          <w:bCs/>
          <w:sz w:val="32"/>
          <w:szCs w:val="44"/>
        </w:rPr>
        <w:t>【 】年【 】月【 】日</w:t>
      </w:r>
    </w:p>
    <w:p>
      <w:pPr>
        <w:spacing w:before="156" w:after="100" w:line="288" w:lineRule="auto"/>
        <w:jc w:val="center"/>
        <w:rPr>
          <w:rFonts w:ascii="Songti SC Regular" w:hAnsi="Songti SC Regular"/>
          <w:b/>
        </w:rPr>
      </w:pPr>
      <w:r>
        <w:rPr>
          <w:rFonts w:hint="eastAsia" w:ascii="Songti SC Regular" w:hAnsi="Songti SC Regular"/>
          <w:b/>
        </w:rPr>
        <w:t>合同签订地：宁波机场</w:t>
      </w:r>
    </w:p>
    <w:p>
      <w:pPr>
        <w:spacing w:before="156" w:after="100" w:line="288" w:lineRule="auto"/>
        <w:jc w:val="center"/>
        <w:rPr>
          <w:rFonts w:ascii="Songti SC Regular" w:hAnsi="Songti SC Regular"/>
          <w:b/>
        </w:rPr>
      </w:pPr>
      <w:r>
        <w:rPr>
          <w:rFonts w:hint="eastAsia" w:ascii="Songti SC Regular" w:hAnsi="Songti SC Regular"/>
          <w:b/>
        </w:rPr>
        <w:t>合同履行地：宁波机场</w:t>
      </w:r>
    </w:p>
    <w:p>
      <w:pPr>
        <w:ind w:left="105" w:leftChars="50"/>
        <w:jc w:val="center"/>
        <w:rPr>
          <w:rFonts w:eastAsia="PMingLiU"/>
          <w:b/>
          <w:sz w:val="28"/>
          <w:szCs w:val="28"/>
          <w:lang w:val="zh-TW" w:eastAsia="zh-TW"/>
        </w:rPr>
      </w:pPr>
      <w:r>
        <w:rPr>
          <w:rFonts w:ascii="Times New Roman" w:hAnsi="Times New Roman"/>
          <w:b/>
          <w:sz w:val="23"/>
          <w:szCs w:val="23"/>
        </w:rPr>
        <w:br w:type="page"/>
      </w:r>
      <w:r>
        <w:rPr>
          <w:b/>
          <w:sz w:val="28"/>
          <w:szCs w:val="28"/>
          <w:lang w:val="zh-TW"/>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ajorEastAsia" w:hAnsiTheme="majorEastAsia" w:eastAsiaTheme="majorEastAsia"/>
          <w:b/>
          <w:sz w:val="44"/>
          <w:szCs w:val="44"/>
          <w:u w:val="single"/>
          <w:lang w:eastAsia="zh-TW"/>
        </w:rPr>
      </w:pPr>
      <w:r>
        <w:rPr>
          <w:rFonts w:hint="eastAsia" w:cs="Arial" w:asciiTheme="minorEastAsia" w:hAnsiTheme="minorEastAsia"/>
          <w:b/>
          <w:sz w:val="28"/>
          <w:szCs w:val="28"/>
          <w:lang w:eastAsia="zh-TW"/>
        </w:rPr>
        <w:t>甲方（需方）：</w:t>
      </w:r>
      <w:r>
        <w:rPr>
          <w:rFonts w:cs="Arial" w:asciiTheme="minorEastAsia" w:hAnsiTheme="minorEastAsia"/>
          <w:b/>
          <w:sz w:val="28"/>
          <w:szCs w:val="28"/>
          <w:lang w:eastAsia="zh-TW"/>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lang w:eastAsia="zh-TW"/>
        </w:rPr>
      </w:pPr>
      <w:r>
        <w:rPr>
          <w:rFonts w:hint="eastAsia" w:cs="Arial" w:asciiTheme="minorEastAsia" w:hAnsiTheme="minorEastAsia"/>
          <w:b/>
          <w:sz w:val="28"/>
          <w:szCs w:val="28"/>
          <w:lang w:eastAsia="zh-TW"/>
        </w:rPr>
        <w:t>法定代表人：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lang w:eastAsia="zh-TW"/>
        </w:rPr>
      </w:pPr>
      <w:r>
        <w:rPr>
          <w:rFonts w:hint="eastAsia" w:cs="Arial" w:asciiTheme="minorEastAsia" w:hAnsiTheme="minorEastAsia"/>
          <w:b/>
          <w:sz w:val="28"/>
          <w:szCs w:val="28"/>
          <w:lang w:eastAsia="zh-TW"/>
        </w:rPr>
        <w:t>住所地：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lang w:eastAsia="zh-TW"/>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u w:val="single"/>
        </w:rPr>
      </w:pPr>
      <w:r>
        <w:rPr>
          <w:rFonts w:hint="eastAsia" w:cs="Arial" w:asciiTheme="minorEastAsia" w:hAnsiTheme="minorEastAsia"/>
          <w:b/>
          <w:sz w:val="28"/>
          <w:szCs w:val="28"/>
        </w:rPr>
        <w:t>乙方（供方）：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rPr>
      </w:pPr>
      <w:r>
        <w:rPr>
          <w:rFonts w:hint="eastAsia" w:cs="Arial" w:asciiTheme="minorEastAsia" w:hAnsiTheme="minorEastAsia"/>
          <w:b/>
          <w:sz w:val="28"/>
          <w:szCs w:val="28"/>
        </w:rPr>
        <w:t>法定代表人：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cs="Arial" w:asciiTheme="minorEastAsia" w:hAnsiTheme="minorEastAsia"/>
          <w:b/>
          <w:sz w:val="28"/>
          <w:szCs w:val="28"/>
        </w:rPr>
      </w:pPr>
      <w:r>
        <w:rPr>
          <w:rFonts w:hint="eastAsia" w:cs="Arial" w:asciiTheme="minorEastAsia" w:hAnsiTheme="minorEastAsia"/>
          <w:b/>
          <w:sz w:val="28"/>
          <w:szCs w:val="28"/>
        </w:rPr>
        <w:t>住所地：</w:t>
      </w:r>
    </w:p>
    <w:p>
      <w:pPr>
        <w:spacing w:line="440" w:lineRule="exact"/>
        <w:ind w:left="105" w:leftChars="50" w:firstLine="560" w:firstLineChars="200"/>
        <w:rPr>
          <w:sz w:val="28"/>
          <w:szCs w:val="28"/>
        </w:rPr>
      </w:pPr>
    </w:p>
    <w:p>
      <w:pPr>
        <w:spacing w:line="440" w:lineRule="exact"/>
        <w:ind w:left="105" w:leftChars="50" w:firstLine="560" w:firstLineChars="200"/>
        <w:rPr>
          <w:rFonts w:cs="Songti SC Regular"/>
          <w:b/>
          <w:sz w:val="28"/>
          <w:szCs w:val="28"/>
          <w:lang w:val="zh-TW"/>
        </w:rPr>
      </w:pPr>
      <w:r>
        <w:rPr>
          <w:rFonts w:hint="eastAsia"/>
          <w:sz w:val="28"/>
          <w:szCs w:val="28"/>
        </w:rPr>
        <w:t>为了保护双方合法权益，根据相关法律、法规的规定，经甲、乙双方友好协商后签订本采购合同，以兹共同遵守：</w:t>
      </w:r>
    </w:p>
    <w:p>
      <w:pPr>
        <w:spacing w:line="440" w:lineRule="exact"/>
        <w:ind w:left="105" w:leftChars="50"/>
        <w:rPr>
          <w:b/>
          <w:sz w:val="28"/>
          <w:szCs w:val="28"/>
          <w:lang w:val="zh-TW"/>
        </w:rPr>
      </w:pPr>
      <w:r>
        <w:rPr>
          <w:rFonts w:hint="eastAsia"/>
          <w:b/>
          <w:sz w:val="28"/>
          <w:szCs w:val="28"/>
          <w:lang w:val="zh-TW"/>
        </w:rPr>
        <w:t>一、采购产品基本信息</w:t>
      </w:r>
    </w:p>
    <w:p>
      <w:pPr>
        <w:spacing w:line="440" w:lineRule="exact"/>
        <w:ind w:left="105" w:leftChars="50"/>
        <w:rPr>
          <w:rFonts w:cs="Songti SC Bold"/>
          <w:sz w:val="28"/>
          <w:szCs w:val="28"/>
          <w:lang w:val="zh-TW"/>
        </w:rPr>
      </w:pPr>
    </w:p>
    <w:tbl>
      <w:tblPr>
        <w:tblStyle w:val="10"/>
        <w:tblW w:w="11057" w:type="dxa"/>
        <w:tblInd w:w="-114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67"/>
        <w:gridCol w:w="851"/>
        <w:gridCol w:w="709"/>
        <w:gridCol w:w="850"/>
        <w:gridCol w:w="992"/>
        <w:gridCol w:w="1985"/>
        <w:gridCol w:w="850"/>
        <w:gridCol w:w="1418"/>
        <w:gridCol w:w="709"/>
        <w:gridCol w:w="992"/>
        <w:gridCol w:w="11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1" w:hRule="atLeast"/>
        </w:trPr>
        <w:tc>
          <w:tcPr>
            <w:tcW w:w="567"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序</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号</w:t>
            </w:r>
          </w:p>
        </w:tc>
        <w:tc>
          <w:tcPr>
            <w:tcW w:w="851" w:type="dxa"/>
            <w:tcBorders>
              <w:top w:val="single" w:color="000000" w:sz="12" w:space="0"/>
              <w:left w:val="single" w:color="000000" w:sz="4"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firstLine="210" w:firstLineChars="100"/>
              <w:rPr>
                <w:rFonts w:ascii="Times New Roman" w:hAnsi="Times New Roman" w:eastAsia="PMingLiU" w:cs="Times New Roman"/>
                <w:szCs w:val="21"/>
                <w:lang w:val="zh-TW"/>
              </w:rPr>
            </w:pPr>
            <w:r>
              <w:rPr>
                <w:rFonts w:hint="eastAsia" w:ascii="Times New Roman" w:hAnsi="Times New Roman" w:eastAsia="Arial Unicode MS" w:cs="Times New Roman"/>
                <w:szCs w:val="21"/>
                <w:lang w:val="zh-TW"/>
              </w:rPr>
              <w:t xml:space="preserve">品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rPr>
              <w:t>名</w:t>
            </w:r>
          </w:p>
        </w:tc>
        <w:tc>
          <w:tcPr>
            <w:tcW w:w="709"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品</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eastAsia="zh-TW"/>
              </w:rPr>
              <w:t>牌</w:t>
            </w:r>
          </w:p>
        </w:tc>
        <w:tc>
          <w:tcPr>
            <w:tcW w:w="85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rPr>
              <w:t xml:space="preserve">规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rPr>
              <w:t xml:space="preserve">格 </w:t>
            </w:r>
            <w:r>
              <w:rPr>
                <w:rFonts w:hint="eastAsia" w:ascii="Times New Roman" w:hAnsi="Times New Roman" w:eastAsia="Arial Unicode MS" w:cs="Times New Roman"/>
                <w:szCs w:val="21"/>
                <w:lang w:val="zh-TW" w:eastAsia="zh-TW"/>
              </w:rPr>
              <w:t>型</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eastAsia="zh-TW"/>
              </w:rPr>
              <w:t>号</w:t>
            </w:r>
          </w:p>
        </w:tc>
        <w:tc>
          <w:tcPr>
            <w:tcW w:w="99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firstLine="210" w:firstLineChars="100"/>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产</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eastAsia="zh-TW"/>
              </w:rPr>
              <w:t>地</w:t>
            </w:r>
          </w:p>
        </w:tc>
        <w:tc>
          <w:tcPr>
            <w:tcW w:w="198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lang w:val="zh-TW"/>
              </w:rPr>
            </w:pPr>
            <w:r>
              <w:rPr>
                <w:rFonts w:hint="eastAsia" w:ascii="Times New Roman" w:hAnsi="Times New Roman" w:eastAsia="Arial Unicode MS" w:cs="Times New Roman"/>
                <w:szCs w:val="21"/>
                <w:lang w:val="zh-TW"/>
              </w:rPr>
              <w:t>主 要 配 置</w:t>
            </w:r>
          </w:p>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color w:val="FF0000"/>
                <w:szCs w:val="21"/>
                <w:lang w:val="zh-TW"/>
              </w:rPr>
              <w:t>【可 另 附 件 说 明</w:t>
            </w:r>
            <w:r>
              <w:rPr>
                <w:rFonts w:ascii="Times New Roman" w:hAnsi="Times New Roman" w:eastAsia="Arial Unicode MS" w:cs="Times New Roman"/>
                <w:color w:val="FF0000"/>
                <w:szCs w:val="21"/>
                <w:lang w:val="zh-TW"/>
              </w:rPr>
              <w:t>】</w:t>
            </w:r>
          </w:p>
        </w:tc>
        <w:tc>
          <w:tcPr>
            <w:tcW w:w="850"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数</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eastAsia="zh-TW"/>
              </w:rPr>
              <w:t>量</w:t>
            </w:r>
          </w:p>
        </w:tc>
        <w:tc>
          <w:tcPr>
            <w:tcW w:w="1418"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PMingLiU" w:cs="Times New Roman"/>
                <w:szCs w:val="21"/>
                <w:lang w:val="zh-TW" w:eastAsia="zh-TW"/>
              </w:rPr>
            </w:pPr>
            <w:r>
              <w:rPr>
                <w:rFonts w:hint="eastAsia" w:ascii="Times New Roman" w:hAnsi="Times New Roman" w:eastAsia="Arial Unicode MS" w:cs="Times New Roman"/>
                <w:szCs w:val="21"/>
                <w:lang w:val="zh-TW" w:eastAsia="zh-TW"/>
              </w:rPr>
              <w:t>单</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价</w:t>
            </w:r>
          </w:p>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PMingLiU" w:cs="Times New Roman"/>
                <w:szCs w:val="21"/>
              </w:rPr>
            </w:pPr>
            <w:r>
              <w:rPr>
                <w:rFonts w:hint="eastAsia" w:cs="Times New Roman" w:asciiTheme="minorEastAsia" w:hAnsiTheme="minorEastAsia" w:eastAsiaTheme="minorEastAsia"/>
                <w:szCs w:val="21"/>
                <w:lang w:val="zh-TW"/>
              </w:rPr>
              <w:t>（不含税）</w:t>
            </w:r>
          </w:p>
        </w:tc>
        <w:tc>
          <w:tcPr>
            <w:tcW w:w="709" w:type="dxa"/>
            <w:tcBorders>
              <w:top w:val="single" w:color="000000" w:sz="12"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rPr>
              <w:t xml:space="preserve">税 </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率</w:t>
            </w:r>
          </w:p>
        </w:tc>
        <w:tc>
          <w:tcPr>
            <w:tcW w:w="992" w:type="dxa"/>
            <w:tcBorders>
              <w:top w:val="single" w:color="000000" w:sz="12"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rPr>
              <w:t xml:space="preserve">单 </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价</w:t>
            </w:r>
          </w:p>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rPr>
              <w:t xml:space="preserve">（含 </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税）</w:t>
            </w:r>
          </w:p>
        </w:tc>
        <w:tc>
          <w:tcPr>
            <w:tcW w:w="1134"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小</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lang w:val="zh-TW" w:eastAsia="zh-TW"/>
              </w:rPr>
              <w:t xml:space="preserve"> </w:t>
            </w:r>
            <w:r>
              <w:rPr>
                <w:rFonts w:hint="eastAsia" w:ascii="Times New Roman" w:hAnsi="Times New Roman" w:eastAsia="Arial Unicode MS" w:cs="Times New Roman"/>
                <w:szCs w:val="21"/>
                <w:lang w:val="zh-TW" w:eastAsia="zh-TW"/>
              </w:rPr>
              <w:t>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trPr>
        <w:tc>
          <w:tcPr>
            <w:tcW w:w="567"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ascii="Times New Roman" w:hAnsi="Times New Roman" w:eastAsia="Arial Unicode MS"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13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trPr>
        <w:tc>
          <w:tcPr>
            <w:tcW w:w="567"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ascii="Times New Roman" w:hAnsi="Times New Roman" w:eastAsia="Arial Unicode MS" w:cs="Times New Roman"/>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13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trPr>
        <w:tc>
          <w:tcPr>
            <w:tcW w:w="567"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ascii="Times New Roman" w:hAnsi="Times New Roman" w:eastAsia="Arial Unicode MS" w:cs="Times New Roman"/>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c>
          <w:tcPr>
            <w:tcW w:w="1134"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trPr>
        <w:tc>
          <w:tcPr>
            <w:tcW w:w="2977" w:type="dxa"/>
            <w:gridSpan w:val="4"/>
            <w:tcBorders>
              <w:top w:val="single" w:color="000000" w:sz="4" w:space="0"/>
              <w:left w:val="single" w:color="000000" w:sz="12"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lang w:val="zh-TW" w:eastAsia="zh-TW"/>
              </w:rPr>
            </w:pPr>
            <w:r>
              <w:rPr>
                <w:rFonts w:hint="eastAsia" w:ascii="Times New Roman" w:hAnsi="Times New Roman" w:eastAsia="Arial Unicode MS" w:cs="Times New Roman"/>
                <w:szCs w:val="21"/>
                <w:lang w:val="zh-TW" w:eastAsia="zh-TW"/>
              </w:rPr>
              <w:t>总</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价（</w:t>
            </w:r>
            <w:r>
              <w:rPr>
                <w:rFonts w:hint="eastAsia" w:ascii="Times New Roman" w:hAnsi="Times New Roman" w:eastAsia="Arial Unicode MS" w:cs="Times New Roman"/>
                <w:szCs w:val="21"/>
                <w:lang w:val="zh-TW"/>
              </w:rPr>
              <w:t xml:space="preserve">不 </w:t>
            </w:r>
            <w:r>
              <w:rPr>
                <w:rFonts w:hint="eastAsia" w:ascii="Times New Roman" w:hAnsi="Times New Roman" w:eastAsia="Arial Unicode MS" w:cs="Times New Roman"/>
                <w:szCs w:val="21"/>
                <w:lang w:val="zh-TW" w:eastAsia="zh-TW"/>
              </w:rPr>
              <w:t>含</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税）</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r>
              <w:rPr>
                <w:rFonts w:hint="eastAsia" w:ascii="Times New Roman" w:hAnsi="Times New Roman" w:eastAsia="Arial Unicode MS" w:cs="Times New Roman"/>
                <w:szCs w:val="21"/>
              </w:rPr>
              <w:t>【</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元（大 写：人 民 币 【</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元）</w:t>
            </w:r>
          </w:p>
        </w:tc>
        <w:tc>
          <w:tcPr>
            <w:tcW w:w="4253" w:type="dxa"/>
            <w:gridSpan w:val="4"/>
            <w:tcBorders>
              <w:top w:val="single" w:color="000000" w:sz="4" w:space="0"/>
              <w:left w:val="single" w:color="000000" w:sz="4" w:space="0"/>
              <w:bottom w:val="single" w:color="000000" w:sz="4" w:space="0"/>
              <w:right w:val="single" w:color="000000" w:sz="12"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rPr>
            </w:pPr>
            <w:r>
              <w:rPr>
                <w:rFonts w:hint="eastAsia" w:ascii="Times New Roman" w:hAnsi="Times New Roman" w:eastAsia="Arial Unicode MS" w:cs="Times New Roman"/>
                <w:szCs w:val="21"/>
              </w:rPr>
              <w:t>税 金 【</w:t>
            </w: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rPr>
              <w:t xml:space="preserve">元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0" w:hRule="atLeast"/>
        </w:trPr>
        <w:tc>
          <w:tcPr>
            <w:tcW w:w="2977" w:type="dxa"/>
            <w:gridSpan w:val="4"/>
            <w:tcBorders>
              <w:top w:val="single" w:color="000000" w:sz="4" w:space="0"/>
              <w:left w:val="single" w:color="000000" w:sz="12" w:space="0"/>
              <w:bottom w:val="single" w:color="000000" w:sz="4"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总</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价（含</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税）</w:t>
            </w:r>
          </w:p>
        </w:tc>
        <w:tc>
          <w:tcPr>
            <w:tcW w:w="8080" w:type="dxa"/>
            <w:gridSpan w:val="7"/>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Arial Unicode MS" w:cs="Times New Roman"/>
                <w:szCs w:val="21"/>
                <w:lang w:val="zh-TW"/>
              </w:rPr>
            </w:pPr>
            <w:r>
              <w:rPr>
                <w:rFonts w:hint="eastAsia" w:ascii="Times New Roman" w:hAnsi="Times New Roman" w:eastAsia="Arial Unicode MS" w:cs="Times New Roman"/>
                <w:szCs w:val="21"/>
                <w:lang w:val="zh-TW"/>
              </w:rPr>
              <w:t>【</w:t>
            </w:r>
            <w:r>
              <w:rPr>
                <w:rFonts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rPr>
              <w:t>元（大 写：人 民 币 【</w:t>
            </w:r>
            <w:r>
              <w:rPr>
                <w:rFonts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0" w:hRule="atLeast"/>
        </w:trPr>
        <w:tc>
          <w:tcPr>
            <w:tcW w:w="2977" w:type="dxa"/>
            <w:gridSpan w:val="4"/>
            <w:tcBorders>
              <w:top w:val="single" w:color="000000" w:sz="4" w:space="0"/>
              <w:left w:val="single" w:color="000000" w:sz="12" w:space="0"/>
              <w:bottom w:val="single" w:color="000000" w:sz="12" w:space="0"/>
              <w:right w:val="single" w:color="000000" w:sz="4" w:space="0"/>
            </w:tcBorders>
            <w:shd w:val="clear" w:color="auto" w:fill="CED7E7"/>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jc w:val="center"/>
              <w:rPr>
                <w:rFonts w:ascii="Times New Roman" w:hAnsi="Times New Roman" w:eastAsia="Arial Unicode MS" w:cs="Times New Roman"/>
                <w:szCs w:val="21"/>
              </w:rPr>
            </w:pPr>
            <w:r>
              <w:rPr>
                <w:rFonts w:hint="eastAsia" w:ascii="Times New Roman" w:hAnsi="Times New Roman" w:eastAsia="Arial Unicode MS" w:cs="Times New Roman"/>
                <w:szCs w:val="21"/>
                <w:lang w:val="zh-TW" w:eastAsia="zh-TW"/>
              </w:rPr>
              <w:t>质</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保</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期</w:t>
            </w:r>
            <w:r>
              <w:rPr>
                <w:rFonts w:hint="eastAsia" w:ascii="Times New Roman" w:hAnsi="Times New Roman" w:eastAsia="Arial Unicode MS" w:cs="Times New Roman"/>
                <w:szCs w:val="21"/>
                <w:lang w:val="zh-TW"/>
              </w:rPr>
              <w:t xml:space="preserve"> </w:t>
            </w:r>
            <w:r>
              <w:rPr>
                <w:rFonts w:ascii="Times New Roman" w:hAnsi="Times New Roman" w:eastAsia="Arial Unicode MS" w:cs="Times New Roman"/>
                <w:szCs w:val="21"/>
              </w:rPr>
              <w:t>/</w:t>
            </w:r>
            <w:r>
              <w:rPr>
                <w:rFonts w:hint="eastAsia" w:ascii="Times New Roman" w:hAnsi="Times New Roman" w:eastAsia="Arial Unicode MS" w:cs="Times New Roman"/>
                <w:szCs w:val="21"/>
                <w:lang w:val="zh-TW" w:eastAsia="zh-TW"/>
              </w:rPr>
              <w:t>保</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修</w:t>
            </w:r>
            <w:r>
              <w:rPr>
                <w:rFonts w:hint="eastAsia" w:ascii="Times New Roman" w:hAnsi="Times New Roman" w:eastAsia="Arial Unicode MS" w:cs="Times New Roman"/>
                <w:szCs w:val="21"/>
                <w:lang w:val="zh-TW"/>
              </w:rPr>
              <w:t xml:space="preserve"> </w:t>
            </w:r>
            <w:r>
              <w:rPr>
                <w:rFonts w:hint="eastAsia" w:ascii="Times New Roman" w:hAnsi="Times New Roman" w:eastAsia="Arial Unicode MS" w:cs="Times New Roman"/>
                <w:szCs w:val="21"/>
                <w:lang w:val="zh-TW" w:eastAsia="zh-TW"/>
              </w:rPr>
              <w:t>期</w:t>
            </w:r>
          </w:p>
        </w:tc>
        <w:tc>
          <w:tcPr>
            <w:tcW w:w="8080" w:type="dxa"/>
            <w:gridSpan w:val="7"/>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440" w:lineRule="exact"/>
              <w:ind w:left="105" w:leftChars="50"/>
              <w:rPr>
                <w:rFonts w:ascii="Times New Roman" w:hAnsi="Times New Roman" w:eastAsia="PMingLiU" w:cs="Times New Roman"/>
                <w:szCs w:val="21"/>
              </w:rPr>
            </w:pPr>
            <w:r>
              <w:rPr>
                <w:rFonts w:ascii="Times New Roman" w:hAnsi="Times New Roman" w:eastAsia="Arial Unicode MS" w:cs="Times New Roman"/>
                <w:szCs w:val="21"/>
              </w:rPr>
              <w:t xml:space="preserve"> </w:t>
            </w:r>
            <w:r>
              <w:rPr>
                <w:rFonts w:hint="eastAsia" w:ascii="Times New Roman" w:hAnsi="Times New Roman" w:eastAsia="Arial Unicode MS" w:cs="Times New Roman"/>
                <w:szCs w:val="21"/>
                <w:lang w:val="zh-TW"/>
              </w:rPr>
              <w:t>【</w:t>
            </w:r>
            <w:r>
              <w:rPr>
                <w:rFonts w:ascii="Times New Roman" w:hAnsi="Times New Roman" w:eastAsia="Arial Unicode MS" w:cs="Times New Roman"/>
                <w:szCs w:val="21"/>
                <w:lang w:val="zh-TW"/>
              </w:rPr>
              <w:t xml:space="preserve"> 】</w:t>
            </w:r>
          </w:p>
        </w:tc>
      </w:tr>
    </w:tbl>
    <w:p>
      <w:pPr>
        <w:spacing w:line="440" w:lineRule="exact"/>
        <w:ind w:left="105" w:leftChars="50" w:firstLine="560" w:firstLineChars="200"/>
        <w:rPr>
          <w:sz w:val="28"/>
          <w:szCs w:val="28"/>
          <w:lang w:val="zh-TW"/>
        </w:rPr>
      </w:pPr>
      <w:r>
        <w:rPr>
          <w:rFonts w:hint="eastAsia"/>
          <w:sz w:val="28"/>
          <w:szCs w:val="28"/>
          <w:lang w:val="zh-TW"/>
        </w:rPr>
        <w:t>上述合同总价已包含了购买上述产品所涉及的全部税、费，本合同总价外，甲方无须支付任何其他费用。如国家税率调整，保持不含税金额不变，根据调整后的税率支付合同含税价。</w:t>
      </w:r>
    </w:p>
    <w:p>
      <w:pPr>
        <w:spacing w:line="440" w:lineRule="exact"/>
        <w:ind w:left="105" w:leftChars="50"/>
        <w:rPr>
          <w:rFonts w:cs="Songti SC Bold"/>
          <w:b/>
          <w:sz w:val="28"/>
          <w:szCs w:val="28"/>
          <w:lang w:val="zh-TW"/>
        </w:rPr>
      </w:pPr>
      <w:r>
        <w:rPr>
          <w:rFonts w:hint="eastAsia"/>
          <w:b/>
          <w:sz w:val="28"/>
          <w:szCs w:val="28"/>
          <w:lang w:val="zh-TW"/>
        </w:rPr>
        <w:t>二、交货时间、地点及方式</w:t>
      </w:r>
    </w:p>
    <w:p>
      <w:pPr>
        <w:spacing w:line="440" w:lineRule="exact"/>
        <w:ind w:left="105" w:leftChars="50" w:firstLine="562" w:firstLineChars="200"/>
        <w:rPr>
          <w:sz w:val="28"/>
          <w:szCs w:val="28"/>
          <w:lang w:val="zh-TW"/>
        </w:rPr>
      </w:pPr>
      <w:r>
        <w:rPr>
          <w:b/>
          <w:sz w:val="28"/>
          <w:szCs w:val="28"/>
        </w:rPr>
        <w:t>2.1</w:t>
      </w:r>
      <w:r>
        <w:rPr>
          <w:sz w:val="28"/>
          <w:szCs w:val="28"/>
        </w:rPr>
        <w:t xml:space="preserve"> </w:t>
      </w:r>
      <w:r>
        <w:rPr>
          <w:rFonts w:hint="eastAsia"/>
          <w:sz w:val="28"/>
          <w:szCs w:val="28"/>
          <w:lang w:val="zh-TW"/>
        </w:rPr>
        <w:t>交货时间：乙方承诺于</w:t>
      </w:r>
      <w:r>
        <w:rPr>
          <w:rFonts w:hint="eastAsia"/>
          <w:sz w:val="28"/>
          <w:szCs w:val="28"/>
        </w:rPr>
        <w:t>【</w:t>
      </w:r>
      <w:r>
        <w:rPr>
          <w:sz w:val="28"/>
          <w:szCs w:val="28"/>
        </w:rPr>
        <w:t xml:space="preserve"> 】</w:t>
      </w:r>
      <w:r>
        <w:rPr>
          <w:rFonts w:hint="eastAsia"/>
          <w:sz w:val="28"/>
          <w:szCs w:val="28"/>
          <w:lang w:val="zh-TW"/>
        </w:rPr>
        <w:t>年</w:t>
      </w:r>
      <w:r>
        <w:rPr>
          <w:rFonts w:hint="eastAsia"/>
          <w:sz w:val="28"/>
          <w:szCs w:val="28"/>
        </w:rPr>
        <w:t>【</w:t>
      </w:r>
      <w:r>
        <w:rPr>
          <w:sz w:val="28"/>
          <w:szCs w:val="28"/>
        </w:rPr>
        <w:t xml:space="preserve"> 】</w:t>
      </w:r>
      <w:r>
        <w:rPr>
          <w:rFonts w:hint="eastAsia"/>
          <w:sz w:val="28"/>
          <w:szCs w:val="28"/>
          <w:lang w:val="zh-TW"/>
        </w:rPr>
        <w:t>月</w:t>
      </w:r>
      <w:r>
        <w:rPr>
          <w:rFonts w:hint="eastAsia"/>
          <w:sz w:val="28"/>
          <w:szCs w:val="28"/>
        </w:rPr>
        <w:t>【</w:t>
      </w:r>
      <w:r>
        <w:rPr>
          <w:sz w:val="28"/>
          <w:szCs w:val="28"/>
        </w:rPr>
        <w:t xml:space="preserve"> 】</w:t>
      </w:r>
      <w:r>
        <w:rPr>
          <w:rFonts w:hint="eastAsia"/>
          <w:sz w:val="28"/>
          <w:szCs w:val="28"/>
          <w:lang w:val="zh-TW"/>
        </w:rPr>
        <w:t>日前将上述所有产品送至以下指定地点，并交由甲方指定收货人。</w:t>
      </w:r>
    </w:p>
    <w:p>
      <w:pPr>
        <w:spacing w:line="440" w:lineRule="exact"/>
        <w:ind w:left="105" w:leftChars="50" w:firstLine="562" w:firstLineChars="200"/>
        <w:rPr>
          <w:rFonts w:cs="Songti SC Regular"/>
          <w:sz w:val="28"/>
          <w:szCs w:val="28"/>
          <w:u w:val="single"/>
        </w:rPr>
      </w:pPr>
      <w:r>
        <w:rPr>
          <w:b/>
          <w:sz w:val="28"/>
          <w:szCs w:val="28"/>
        </w:rPr>
        <w:t xml:space="preserve">2.2 </w:t>
      </w:r>
      <w:r>
        <w:rPr>
          <w:rFonts w:hint="eastAsia"/>
          <w:sz w:val="28"/>
          <w:szCs w:val="28"/>
          <w:lang w:val="zh-TW"/>
        </w:rPr>
        <w:t>产品交货地点：</w:t>
      </w:r>
      <w:r>
        <w:rPr>
          <w:rFonts w:hint="eastAsia"/>
          <w:sz w:val="28"/>
          <w:szCs w:val="28"/>
        </w:rPr>
        <w:t>【</w:t>
      </w:r>
      <w:r>
        <w:rPr>
          <w:sz w:val="28"/>
          <w:szCs w:val="28"/>
        </w:rPr>
        <w:t xml:space="preserve"> 】</w:t>
      </w:r>
      <w:r>
        <w:rPr>
          <w:rFonts w:hint="eastAsia"/>
          <w:sz w:val="28"/>
          <w:szCs w:val="28"/>
        </w:rPr>
        <w:t>，</w:t>
      </w:r>
      <w:r>
        <w:rPr>
          <w:rFonts w:hint="eastAsia"/>
          <w:sz w:val="28"/>
          <w:szCs w:val="28"/>
          <w:lang w:val="zh-TW"/>
        </w:rPr>
        <w:t>具体以甲方指定的地点为准。送货运费、保险费由乙方承担。</w:t>
      </w:r>
      <w:r>
        <w:rPr>
          <w:rFonts w:hint="eastAsia"/>
          <w:sz w:val="28"/>
          <w:szCs w:val="28"/>
        </w:rPr>
        <w:t xml:space="preserve"> </w:t>
      </w:r>
      <w:r>
        <w:rPr>
          <w:sz w:val="28"/>
          <w:szCs w:val="28"/>
        </w:rPr>
        <w:t xml:space="preserve">                   </w:t>
      </w:r>
    </w:p>
    <w:p>
      <w:pPr>
        <w:spacing w:line="440" w:lineRule="exact"/>
        <w:ind w:left="105" w:leftChars="50" w:firstLine="562" w:firstLineChars="200"/>
        <w:rPr>
          <w:sz w:val="28"/>
          <w:szCs w:val="28"/>
          <w:lang w:val="zh-TW"/>
        </w:rPr>
      </w:pPr>
      <w:r>
        <w:rPr>
          <w:b/>
          <w:sz w:val="28"/>
          <w:szCs w:val="28"/>
        </w:rPr>
        <w:t>2.3</w:t>
      </w:r>
      <w:r>
        <w:rPr>
          <w:sz w:val="28"/>
          <w:szCs w:val="28"/>
        </w:rPr>
        <w:t xml:space="preserve"> </w:t>
      </w:r>
      <w:r>
        <w:rPr>
          <w:rFonts w:hint="eastAsia"/>
          <w:sz w:val="28"/>
          <w:szCs w:val="28"/>
          <w:lang w:val="zh-TW"/>
        </w:rPr>
        <w:t>甲方指定的签字收货人：</w:t>
      </w:r>
      <w:r>
        <w:rPr>
          <w:rFonts w:hint="eastAsia"/>
          <w:sz w:val="28"/>
          <w:szCs w:val="28"/>
        </w:rPr>
        <w:t>【</w:t>
      </w:r>
      <w:r>
        <w:rPr>
          <w:sz w:val="28"/>
          <w:szCs w:val="28"/>
        </w:rPr>
        <w:t xml:space="preserve"> 】</w:t>
      </w:r>
      <w:r>
        <w:rPr>
          <w:rFonts w:hint="eastAsia"/>
          <w:sz w:val="28"/>
          <w:szCs w:val="28"/>
          <w:lang w:val="zh-TW"/>
        </w:rPr>
        <w:t>，联系电话：</w:t>
      </w:r>
      <w:r>
        <w:rPr>
          <w:rFonts w:hint="eastAsia"/>
          <w:sz w:val="28"/>
          <w:szCs w:val="28"/>
        </w:rPr>
        <w:t>【</w:t>
      </w:r>
      <w:r>
        <w:rPr>
          <w:sz w:val="28"/>
          <w:szCs w:val="28"/>
        </w:rPr>
        <w:t xml:space="preserve"> 】</w:t>
      </w:r>
      <w:r>
        <w:rPr>
          <w:rFonts w:hint="eastAsia"/>
          <w:sz w:val="28"/>
          <w:szCs w:val="28"/>
        </w:rPr>
        <w:t>。</w:t>
      </w:r>
    </w:p>
    <w:p>
      <w:pPr>
        <w:spacing w:line="440" w:lineRule="exact"/>
        <w:ind w:left="105" w:leftChars="50" w:firstLine="1120" w:firstLineChars="400"/>
        <w:rPr>
          <w:rFonts w:cs="Songti SC Regular"/>
          <w:sz w:val="28"/>
          <w:szCs w:val="28"/>
        </w:rPr>
      </w:pPr>
      <w:r>
        <w:rPr>
          <w:rFonts w:hint="eastAsia"/>
          <w:sz w:val="28"/>
          <w:szCs w:val="28"/>
          <w:lang w:val="zh-TW"/>
        </w:rPr>
        <w:t>乙方送货联系人：</w:t>
      </w:r>
      <w:r>
        <w:rPr>
          <w:rFonts w:hint="eastAsia"/>
          <w:sz w:val="28"/>
          <w:szCs w:val="28"/>
        </w:rPr>
        <w:t>【</w:t>
      </w:r>
      <w:r>
        <w:rPr>
          <w:sz w:val="28"/>
          <w:szCs w:val="28"/>
        </w:rPr>
        <w:t xml:space="preserve"> 】</w:t>
      </w:r>
      <w:r>
        <w:rPr>
          <w:rFonts w:hint="eastAsia"/>
          <w:sz w:val="28"/>
          <w:szCs w:val="28"/>
          <w:lang w:val="zh-TW"/>
        </w:rPr>
        <w:t>，联系电话：</w:t>
      </w:r>
      <w:r>
        <w:rPr>
          <w:rFonts w:hint="eastAsia"/>
          <w:sz w:val="28"/>
          <w:szCs w:val="28"/>
        </w:rPr>
        <w:t>【</w:t>
      </w:r>
      <w:r>
        <w:rPr>
          <w:sz w:val="28"/>
          <w:szCs w:val="28"/>
        </w:rPr>
        <w:t xml:space="preserve"> 】</w:t>
      </w:r>
      <w:r>
        <w:rPr>
          <w:rFonts w:hint="eastAsia"/>
          <w:sz w:val="28"/>
          <w:szCs w:val="28"/>
          <w:lang w:val="zh-TW"/>
        </w:rPr>
        <w:t>。</w:t>
      </w:r>
    </w:p>
    <w:p>
      <w:pPr>
        <w:spacing w:line="440" w:lineRule="exact"/>
        <w:ind w:left="105" w:leftChars="50" w:firstLine="562" w:firstLineChars="200"/>
        <w:rPr>
          <w:sz w:val="28"/>
          <w:szCs w:val="28"/>
          <w:lang w:val="zh-TW"/>
        </w:rPr>
      </w:pPr>
      <w:r>
        <w:rPr>
          <w:b/>
          <w:sz w:val="28"/>
          <w:szCs w:val="28"/>
        </w:rPr>
        <w:t xml:space="preserve">2.4 </w:t>
      </w:r>
      <w:r>
        <w:rPr>
          <w:rFonts w:hint="eastAsia"/>
          <w:sz w:val="28"/>
          <w:szCs w:val="28"/>
          <w:lang w:val="zh-TW"/>
        </w:rPr>
        <w:t>乙方应承担甲方最终验收合格前的一切风险。</w:t>
      </w:r>
    </w:p>
    <w:p>
      <w:pPr>
        <w:spacing w:line="440" w:lineRule="exact"/>
        <w:ind w:left="105" w:leftChars="50" w:firstLine="562" w:firstLineChars="200"/>
        <w:rPr>
          <w:sz w:val="28"/>
          <w:szCs w:val="28"/>
        </w:rPr>
      </w:pPr>
      <w:r>
        <w:rPr>
          <w:b/>
          <w:sz w:val="28"/>
          <w:szCs w:val="28"/>
          <w:lang w:val="zh-TW"/>
        </w:rPr>
        <w:t xml:space="preserve">2.5 </w:t>
      </w:r>
      <w:r>
        <w:rPr>
          <w:sz w:val="28"/>
          <w:szCs w:val="28"/>
        </w:rPr>
        <w:t>乙方应随</w:t>
      </w:r>
      <w:r>
        <w:rPr>
          <w:rFonts w:hint="eastAsia"/>
          <w:sz w:val="28"/>
          <w:szCs w:val="28"/>
        </w:rPr>
        <w:t>产品向</w:t>
      </w:r>
      <w:r>
        <w:rPr>
          <w:sz w:val="28"/>
          <w:szCs w:val="28"/>
        </w:rPr>
        <w:t>甲方免费提供与</w:t>
      </w:r>
      <w:r>
        <w:rPr>
          <w:rFonts w:hint="eastAsia"/>
          <w:sz w:val="28"/>
          <w:szCs w:val="28"/>
        </w:rPr>
        <w:t>产品</w:t>
      </w:r>
      <w:r>
        <w:rPr>
          <w:sz w:val="28"/>
          <w:szCs w:val="28"/>
        </w:rPr>
        <w:t>相符的技术资料，包括但不限于</w:t>
      </w:r>
      <w:r>
        <w:rPr>
          <w:rFonts w:hint="eastAsia"/>
          <w:sz w:val="28"/>
          <w:szCs w:val="28"/>
        </w:rPr>
        <w:t>技术功能指标、产品说明书、产品合格证、质量保证书、保修卡、软件光盘</w:t>
      </w:r>
      <w:r>
        <w:rPr>
          <w:sz w:val="28"/>
          <w:szCs w:val="28"/>
        </w:rPr>
        <w:t>、</w:t>
      </w:r>
      <w:r>
        <w:rPr>
          <w:rFonts w:hint="eastAsia"/>
          <w:sz w:val="28"/>
          <w:szCs w:val="28"/>
        </w:rPr>
        <w:t>安装使用说明</w:t>
      </w:r>
      <w:r>
        <w:rPr>
          <w:sz w:val="28"/>
          <w:szCs w:val="28"/>
        </w:rPr>
        <w:t>、质量保证书等书面资料。如本款所述资料不完整或丢失，乙方应</w:t>
      </w:r>
      <w:r>
        <w:rPr>
          <w:rFonts w:hint="eastAsia"/>
          <w:sz w:val="28"/>
          <w:szCs w:val="28"/>
        </w:rPr>
        <w:t>按本合同约定</w:t>
      </w:r>
      <w:r>
        <w:rPr>
          <w:sz w:val="28"/>
          <w:szCs w:val="28"/>
        </w:rPr>
        <w:t>免费提供。</w:t>
      </w:r>
      <w:r>
        <w:rPr>
          <w:rFonts w:hint="eastAsia"/>
          <w:sz w:val="28"/>
          <w:szCs w:val="28"/>
        </w:rPr>
        <w:t>并根据产品所需，提供必要的工具、备品备件等。</w:t>
      </w:r>
    </w:p>
    <w:p>
      <w:pPr>
        <w:spacing w:line="440" w:lineRule="exact"/>
        <w:ind w:left="105" w:leftChars="50" w:firstLine="562" w:firstLineChars="200"/>
        <w:rPr>
          <w:sz w:val="28"/>
          <w:szCs w:val="28"/>
          <w:lang w:val="zh-TW"/>
        </w:rPr>
      </w:pPr>
      <w:r>
        <w:rPr>
          <w:b/>
          <w:sz w:val="28"/>
          <w:szCs w:val="28"/>
        </w:rPr>
        <w:t xml:space="preserve">2.6 </w:t>
      </w:r>
      <w:r>
        <w:rPr>
          <w:rFonts w:hint="eastAsia"/>
          <w:sz w:val="28"/>
          <w:szCs w:val="28"/>
        </w:rPr>
        <w:t>乙方送货时，应准备</w:t>
      </w:r>
      <w:r>
        <w:rPr>
          <w:rFonts w:hint="eastAsia"/>
          <w:b/>
          <w:sz w:val="28"/>
          <w:szCs w:val="28"/>
        </w:rPr>
        <w:t>一式二份</w:t>
      </w:r>
      <w:r>
        <w:rPr>
          <w:rFonts w:hint="eastAsia"/>
          <w:sz w:val="28"/>
          <w:szCs w:val="28"/>
        </w:rPr>
        <w:t>送货清单，供双方初步验收时签署。</w:t>
      </w:r>
    </w:p>
    <w:p>
      <w:pPr>
        <w:spacing w:line="440" w:lineRule="exact"/>
        <w:ind w:left="105" w:leftChars="50"/>
        <w:rPr>
          <w:rFonts w:cs="Songti SC Bold"/>
          <w:b/>
          <w:sz w:val="28"/>
          <w:szCs w:val="28"/>
        </w:rPr>
      </w:pPr>
      <w:r>
        <w:rPr>
          <w:rFonts w:hint="eastAsia"/>
          <w:b/>
          <w:sz w:val="28"/>
          <w:szCs w:val="28"/>
          <w:lang w:val="zh-TW"/>
        </w:rPr>
        <w:t>三、验收及异议</w:t>
      </w:r>
    </w:p>
    <w:p>
      <w:pPr>
        <w:spacing w:line="440" w:lineRule="exact"/>
        <w:ind w:left="105" w:leftChars="50" w:firstLine="562" w:firstLineChars="200"/>
        <w:rPr>
          <w:sz w:val="28"/>
          <w:szCs w:val="28"/>
          <w:lang w:val="zh-TW" w:eastAsia="zh-TW"/>
        </w:rPr>
      </w:pPr>
      <w:r>
        <w:rPr>
          <w:rFonts w:hint="eastAsia"/>
          <w:b/>
          <w:sz w:val="28"/>
          <w:szCs w:val="28"/>
          <w:lang w:val="zh-TW"/>
        </w:rPr>
        <w:t>3</w:t>
      </w:r>
      <w:r>
        <w:rPr>
          <w:rFonts w:eastAsia="PMingLiU"/>
          <w:b/>
          <w:sz w:val="28"/>
          <w:szCs w:val="28"/>
          <w:lang w:val="zh-TW" w:eastAsia="zh-TW"/>
        </w:rPr>
        <w:t>.1</w:t>
      </w:r>
      <w:r>
        <w:rPr>
          <w:rFonts w:hint="eastAsia"/>
          <w:sz w:val="28"/>
          <w:szCs w:val="28"/>
          <w:lang w:val="zh-TW"/>
        </w:rPr>
        <w:t>货到当日内，</w:t>
      </w:r>
      <w:r>
        <w:rPr>
          <w:rFonts w:hint="eastAsia"/>
          <w:sz w:val="28"/>
          <w:szCs w:val="28"/>
          <w:lang w:val="zh-CN"/>
        </w:rPr>
        <w:t>由甲方对产品数量、规格、包装进行初步验收，并由甲方签字收货人和乙方送货人根据初步验收情况在送货清单上签字。如有数量或规格不符，乙方应自负费用在</w:t>
      </w:r>
      <w:r>
        <w:rPr>
          <w:rFonts w:hint="eastAsia"/>
          <w:sz w:val="28"/>
          <w:szCs w:val="28"/>
        </w:rPr>
        <w:t>【</w:t>
      </w:r>
      <w:r>
        <w:rPr>
          <w:sz w:val="28"/>
          <w:szCs w:val="28"/>
        </w:rPr>
        <w:t xml:space="preserve"> 】</w:t>
      </w:r>
      <w:r>
        <w:rPr>
          <w:rFonts w:hint="eastAsia"/>
          <w:sz w:val="28"/>
          <w:szCs w:val="28"/>
          <w:lang w:val="zh-CN"/>
        </w:rPr>
        <w:t>个工作日内补齐，</w:t>
      </w:r>
      <w:r>
        <w:rPr>
          <w:rFonts w:hint="eastAsia"/>
          <w:sz w:val="28"/>
          <w:szCs w:val="28"/>
          <w:lang w:val="zh-TW"/>
        </w:rPr>
        <w:t xml:space="preserve">乙方还应当承担本合同约定的逾期交付违约责任。 </w:t>
      </w:r>
      <w:r>
        <w:rPr>
          <w:sz w:val="28"/>
          <w:szCs w:val="28"/>
          <w:lang w:val="zh-TW"/>
        </w:rPr>
        <w:t xml:space="preserve">  </w:t>
      </w:r>
    </w:p>
    <w:p>
      <w:pPr>
        <w:spacing w:line="440" w:lineRule="exact"/>
        <w:ind w:left="105" w:leftChars="50" w:firstLine="562" w:firstLineChars="200"/>
        <w:rPr>
          <w:sz w:val="28"/>
          <w:szCs w:val="28"/>
          <w:lang w:val="zh-TW"/>
        </w:rPr>
      </w:pPr>
      <w:r>
        <w:rPr>
          <w:rFonts w:hint="eastAsia"/>
          <w:b/>
          <w:sz w:val="28"/>
          <w:szCs w:val="28"/>
          <w:lang w:val="zh-TW"/>
        </w:rPr>
        <w:t>3</w:t>
      </w:r>
      <w:r>
        <w:rPr>
          <w:rFonts w:eastAsia="PMingLiU"/>
          <w:b/>
          <w:sz w:val="28"/>
          <w:szCs w:val="28"/>
          <w:lang w:val="zh-TW" w:eastAsia="zh-TW"/>
        </w:rPr>
        <w:t>.2</w:t>
      </w:r>
      <w:r>
        <w:rPr>
          <w:rFonts w:hint="eastAsia"/>
          <w:sz w:val="28"/>
          <w:szCs w:val="28"/>
          <w:lang w:val="zh-CN"/>
        </w:rPr>
        <w:t>货到</w:t>
      </w:r>
      <w:r>
        <w:rPr>
          <w:b/>
          <w:sz w:val="28"/>
          <w:szCs w:val="28"/>
          <w:lang w:val="zh-CN"/>
        </w:rPr>
        <w:t>60</w:t>
      </w:r>
      <w:r>
        <w:rPr>
          <w:rFonts w:hint="eastAsia"/>
          <w:sz w:val="28"/>
          <w:szCs w:val="28"/>
          <w:lang w:val="zh-CN"/>
        </w:rPr>
        <w:t>日内，如</w:t>
      </w:r>
      <w:r>
        <w:rPr>
          <w:rFonts w:hint="eastAsia"/>
          <w:sz w:val="28"/>
          <w:szCs w:val="28"/>
        </w:rPr>
        <w:t>经拆封使用或安装使用后发现的产品内在质量不符（包括但不限于货物瑕疵、缺陷、损坏、性能或指标不符、货物不符合使用目的，品类规格不符等），一经发现，视为该问题产品最终验收不合格，甲方应在发现后</w:t>
      </w:r>
      <w:r>
        <w:rPr>
          <w:rFonts w:hint="eastAsia"/>
          <w:b/>
          <w:sz w:val="28"/>
          <w:szCs w:val="28"/>
        </w:rPr>
        <w:t>5</w:t>
      </w:r>
      <w:r>
        <w:rPr>
          <w:rFonts w:hint="eastAsia"/>
          <w:sz w:val="28"/>
          <w:szCs w:val="28"/>
        </w:rPr>
        <w:t>个工作日内以书面方式向乙方提出异议，</w:t>
      </w:r>
      <w:r>
        <w:rPr>
          <w:rFonts w:hint="eastAsia"/>
          <w:sz w:val="28"/>
          <w:szCs w:val="28"/>
          <w:lang w:val="zh-TW"/>
        </w:rPr>
        <w:t>乙方应按照本合同约定承担延期交货的违约责任及其他违约赔偿责任。</w:t>
      </w:r>
    </w:p>
    <w:p>
      <w:pPr>
        <w:spacing w:line="440" w:lineRule="exact"/>
        <w:ind w:left="105" w:leftChars="50"/>
        <w:rPr>
          <w:rFonts w:cs="Songti SC Bold"/>
          <w:b/>
          <w:sz w:val="28"/>
          <w:szCs w:val="28"/>
          <w:lang w:val="zh-TW"/>
        </w:rPr>
      </w:pPr>
      <w:r>
        <w:rPr>
          <w:rFonts w:hint="eastAsia"/>
          <w:b/>
          <w:sz w:val="28"/>
          <w:szCs w:val="28"/>
          <w:lang w:val="zh-TW"/>
        </w:rPr>
        <w:t>四、质量标准及保修</w:t>
      </w:r>
    </w:p>
    <w:p>
      <w:pPr>
        <w:spacing w:line="440" w:lineRule="exact"/>
        <w:ind w:left="105" w:leftChars="50" w:firstLine="562" w:firstLineChars="200"/>
        <w:rPr>
          <w:sz w:val="28"/>
          <w:szCs w:val="28"/>
        </w:rPr>
      </w:pPr>
      <w:r>
        <w:rPr>
          <w:b/>
          <w:sz w:val="28"/>
          <w:szCs w:val="28"/>
        </w:rPr>
        <w:t>4.1</w:t>
      </w:r>
      <w:r>
        <w:rPr>
          <w:sz w:val="28"/>
          <w:szCs w:val="28"/>
        </w:rPr>
        <w:t xml:space="preserve"> </w:t>
      </w:r>
      <w:r>
        <w:rPr>
          <w:rFonts w:hint="eastAsia"/>
          <w:sz w:val="28"/>
          <w:szCs w:val="28"/>
          <w:lang w:val="zh-TW"/>
        </w:rPr>
        <w:t>乙方保证提供的产品符合国家及行业的安全、质量标准、环保标准，且是全新的、未使用过的正品合格产品。</w:t>
      </w:r>
    </w:p>
    <w:p>
      <w:pPr>
        <w:spacing w:line="440" w:lineRule="exact"/>
        <w:ind w:left="105" w:leftChars="50" w:firstLine="562" w:firstLineChars="200"/>
        <w:rPr>
          <w:sz w:val="28"/>
          <w:szCs w:val="28"/>
          <w:lang w:val="zh-TW"/>
        </w:rPr>
      </w:pPr>
      <w:r>
        <w:rPr>
          <w:b/>
          <w:sz w:val="28"/>
          <w:szCs w:val="28"/>
        </w:rPr>
        <w:t>4.2</w:t>
      </w:r>
      <w:r>
        <w:rPr>
          <w:rFonts w:hint="eastAsia"/>
          <w:sz w:val="28"/>
          <w:szCs w:val="28"/>
          <w:lang w:val="zh-TW"/>
        </w:rPr>
        <w:t>产品的</w:t>
      </w:r>
      <w:r>
        <w:rPr>
          <w:rFonts w:hint="eastAsia"/>
          <w:sz w:val="28"/>
          <w:szCs w:val="28"/>
          <w:lang w:val="zh-CN"/>
        </w:rPr>
        <w:t>质保期／</w:t>
      </w:r>
      <w:r>
        <w:rPr>
          <w:rFonts w:hint="eastAsia"/>
          <w:sz w:val="28"/>
          <w:szCs w:val="28"/>
          <w:lang w:val="zh-TW"/>
        </w:rPr>
        <w:t>保修期为</w:t>
      </w:r>
      <w:r>
        <w:rPr>
          <w:rFonts w:hint="eastAsia"/>
          <w:sz w:val="28"/>
          <w:szCs w:val="28"/>
        </w:rPr>
        <w:t>【</w:t>
      </w:r>
      <w:r>
        <w:rPr>
          <w:sz w:val="28"/>
          <w:szCs w:val="28"/>
        </w:rPr>
        <w:t xml:space="preserve"> 】</w:t>
      </w:r>
      <w:r>
        <w:rPr>
          <w:rFonts w:hint="eastAsia"/>
          <w:sz w:val="28"/>
          <w:szCs w:val="28"/>
          <w:lang w:val="zh-TW"/>
        </w:rPr>
        <w:t>，质保期/保修期按产品的质保卡、保修卡和本合同约定确定。产品的</w:t>
      </w:r>
      <w:r>
        <w:rPr>
          <w:rFonts w:hint="eastAsia"/>
          <w:sz w:val="28"/>
          <w:szCs w:val="28"/>
          <w:lang w:val="zh-CN"/>
        </w:rPr>
        <w:t>质保期／</w:t>
      </w:r>
      <w:r>
        <w:rPr>
          <w:rFonts w:hint="eastAsia"/>
          <w:sz w:val="28"/>
          <w:szCs w:val="28"/>
          <w:lang w:val="zh-TW"/>
        </w:rPr>
        <w:t>保修期或与质量相关的其它期限均按照本合同约定方式完成最终验收并由甲方签署产品最终验收单之日起算。</w:t>
      </w:r>
      <w:r>
        <w:rPr>
          <w:sz w:val="28"/>
          <w:szCs w:val="28"/>
        </w:rPr>
        <w:t>乙方承诺在</w:t>
      </w:r>
      <w:r>
        <w:rPr>
          <w:rFonts w:hint="eastAsia"/>
          <w:sz w:val="28"/>
          <w:szCs w:val="28"/>
          <w:lang w:val="zh-CN"/>
        </w:rPr>
        <w:t>质保期／</w:t>
      </w:r>
      <w:r>
        <w:rPr>
          <w:rFonts w:hint="eastAsia"/>
          <w:sz w:val="28"/>
          <w:szCs w:val="28"/>
          <w:lang w:val="zh-TW"/>
        </w:rPr>
        <w:t>保修期</w:t>
      </w:r>
      <w:r>
        <w:rPr>
          <w:sz w:val="28"/>
          <w:szCs w:val="28"/>
        </w:rPr>
        <w:t>内，对本合同项下所供</w:t>
      </w:r>
      <w:r>
        <w:rPr>
          <w:rFonts w:hint="eastAsia"/>
          <w:sz w:val="28"/>
          <w:szCs w:val="28"/>
        </w:rPr>
        <w:t>产品</w:t>
      </w:r>
      <w:r>
        <w:rPr>
          <w:sz w:val="28"/>
          <w:szCs w:val="28"/>
        </w:rPr>
        <w:t>出现的</w:t>
      </w:r>
      <w:r>
        <w:rPr>
          <w:rFonts w:hint="eastAsia"/>
          <w:sz w:val="28"/>
          <w:szCs w:val="28"/>
        </w:rPr>
        <w:t>任何故障</w:t>
      </w:r>
      <w:r>
        <w:rPr>
          <w:sz w:val="28"/>
          <w:szCs w:val="28"/>
        </w:rPr>
        <w:t>，免费（不限于</w:t>
      </w:r>
      <w:r>
        <w:rPr>
          <w:rFonts w:hint="eastAsia"/>
          <w:sz w:val="28"/>
          <w:szCs w:val="28"/>
        </w:rPr>
        <w:t>产品</w:t>
      </w:r>
      <w:r>
        <w:rPr>
          <w:sz w:val="28"/>
          <w:szCs w:val="28"/>
        </w:rPr>
        <w:t>、备件、耗材及人工费用等）予以</w:t>
      </w:r>
      <w:r>
        <w:rPr>
          <w:rFonts w:hint="eastAsia"/>
          <w:sz w:val="28"/>
          <w:szCs w:val="28"/>
        </w:rPr>
        <w:t>更换和维修</w:t>
      </w:r>
      <w:r>
        <w:rPr>
          <w:sz w:val="28"/>
          <w:szCs w:val="28"/>
        </w:rPr>
        <w:t>。</w:t>
      </w:r>
    </w:p>
    <w:p>
      <w:pPr>
        <w:spacing w:line="440" w:lineRule="exact"/>
        <w:ind w:left="105" w:leftChars="50" w:firstLine="562" w:firstLineChars="200"/>
        <w:rPr>
          <w:sz w:val="28"/>
          <w:szCs w:val="28"/>
          <w:lang w:val="zh-TW"/>
        </w:rPr>
      </w:pPr>
      <w:r>
        <w:rPr>
          <w:b/>
          <w:sz w:val="28"/>
          <w:szCs w:val="28"/>
        </w:rPr>
        <w:t>4.3</w:t>
      </w:r>
      <w:r>
        <w:rPr>
          <w:sz w:val="28"/>
          <w:szCs w:val="28"/>
        </w:rPr>
        <w:t xml:space="preserve"> </w:t>
      </w:r>
      <w:r>
        <w:rPr>
          <w:rFonts w:hint="eastAsia"/>
          <w:sz w:val="28"/>
          <w:szCs w:val="28"/>
          <w:lang w:val="zh-CN"/>
        </w:rPr>
        <w:t>质保期／</w:t>
      </w:r>
      <w:r>
        <w:rPr>
          <w:rFonts w:hint="eastAsia"/>
          <w:sz w:val="28"/>
          <w:szCs w:val="28"/>
          <w:lang w:val="zh-TW"/>
        </w:rPr>
        <w:t>保修期</w:t>
      </w:r>
      <w:r>
        <w:rPr>
          <w:sz w:val="28"/>
          <w:szCs w:val="28"/>
        </w:rPr>
        <w:t>内</w:t>
      </w:r>
      <w:r>
        <w:rPr>
          <w:rFonts w:hint="eastAsia"/>
          <w:sz w:val="28"/>
          <w:szCs w:val="28"/>
        </w:rPr>
        <w:t>，</w:t>
      </w:r>
      <w:r>
        <w:rPr>
          <w:rFonts w:hint="eastAsia"/>
          <w:sz w:val="28"/>
          <w:szCs w:val="28"/>
          <w:lang w:val="zh-CN"/>
        </w:rPr>
        <w:t>除非双方另有约定，</w:t>
      </w:r>
      <w:r>
        <w:rPr>
          <w:rFonts w:hint="eastAsia"/>
          <w:sz w:val="28"/>
          <w:szCs w:val="28"/>
        </w:rPr>
        <w:t>乙方在收到甲方维修要求后，应在</w:t>
      </w:r>
      <w:r>
        <w:rPr>
          <w:b/>
          <w:sz w:val="28"/>
          <w:szCs w:val="28"/>
        </w:rPr>
        <w:t>24</w:t>
      </w:r>
      <w:r>
        <w:rPr>
          <w:rFonts w:hint="eastAsia"/>
          <w:sz w:val="28"/>
          <w:szCs w:val="28"/>
        </w:rPr>
        <w:t>小时内上门维修维护。</w:t>
      </w:r>
    </w:p>
    <w:p>
      <w:pPr>
        <w:spacing w:line="440" w:lineRule="exact"/>
        <w:ind w:left="584" w:leftChars="50" w:hanging="479"/>
        <w:rPr>
          <w:b/>
          <w:sz w:val="28"/>
          <w:szCs w:val="28"/>
          <w:lang w:val="zh-TW"/>
        </w:rPr>
      </w:pPr>
      <w:r>
        <w:rPr>
          <w:rFonts w:hint="eastAsia"/>
          <w:b/>
          <w:sz w:val="28"/>
          <w:szCs w:val="28"/>
          <w:lang w:val="zh-TW"/>
        </w:rPr>
        <w:t>五、付款方式</w:t>
      </w:r>
    </w:p>
    <w:p>
      <w:pPr>
        <w:spacing w:line="440" w:lineRule="exact"/>
        <w:ind w:left="105" w:leftChars="50" w:firstLine="480"/>
        <w:rPr>
          <w:sz w:val="28"/>
          <w:szCs w:val="28"/>
          <w:lang w:val="zh-CN"/>
        </w:rPr>
      </w:pPr>
      <w:r>
        <w:rPr>
          <w:b/>
          <w:sz w:val="28"/>
          <w:szCs w:val="28"/>
        </w:rPr>
        <w:t xml:space="preserve">5.1 </w:t>
      </w:r>
      <w:r>
        <w:rPr>
          <w:rFonts w:hint="eastAsia"/>
          <w:sz w:val="28"/>
          <w:szCs w:val="28"/>
          <w:lang w:val="zh-TW"/>
        </w:rPr>
        <w:t>甲方在验收合格且在收到乙方</w:t>
      </w:r>
      <w:r>
        <w:rPr>
          <w:rFonts w:hint="eastAsia"/>
          <w:sz w:val="28"/>
          <w:szCs w:val="28"/>
          <w:lang w:val="zh-CN"/>
        </w:rPr>
        <w:t>的全额</w:t>
      </w:r>
      <w:r>
        <w:rPr>
          <w:rFonts w:hint="eastAsia"/>
          <w:sz w:val="28"/>
          <w:szCs w:val="28"/>
          <w:lang w:val="zh-TW"/>
        </w:rPr>
        <w:t>增值税专用发票后</w:t>
      </w:r>
      <w:r>
        <w:rPr>
          <w:rFonts w:hint="eastAsia"/>
          <w:sz w:val="28"/>
          <w:szCs w:val="28"/>
        </w:rPr>
        <w:t>【</w:t>
      </w:r>
      <w:r>
        <w:rPr>
          <w:sz w:val="28"/>
          <w:szCs w:val="28"/>
        </w:rPr>
        <w:t xml:space="preserve"> 】</w:t>
      </w:r>
      <w:r>
        <w:rPr>
          <w:rFonts w:hint="eastAsia"/>
          <w:sz w:val="28"/>
          <w:szCs w:val="28"/>
          <w:lang w:val="zh-CN"/>
        </w:rPr>
        <w:t>个</w:t>
      </w:r>
      <w:r>
        <w:rPr>
          <w:rFonts w:hint="eastAsia"/>
          <w:sz w:val="28"/>
          <w:szCs w:val="28"/>
          <w:lang w:val="zh-TW"/>
        </w:rPr>
        <w:t>工作日内</w:t>
      </w:r>
      <w:r>
        <w:rPr>
          <w:rFonts w:hint="eastAsia"/>
          <w:sz w:val="28"/>
          <w:szCs w:val="28"/>
          <w:lang w:val="zh-CN"/>
        </w:rPr>
        <w:t>将含税合同总价的</w:t>
      </w:r>
      <w:r>
        <w:rPr>
          <w:rFonts w:hint="eastAsia"/>
          <w:sz w:val="28"/>
          <w:szCs w:val="28"/>
        </w:rPr>
        <w:t>【</w:t>
      </w:r>
      <w:r>
        <w:rPr>
          <w:sz w:val="28"/>
          <w:szCs w:val="28"/>
        </w:rPr>
        <w:t xml:space="preserve"> 】</w:t>
      </w:r>
      <w:r>
        <w:rPr>
          <w:sz w:val="28"/>
          <w:szCs w:val="28"/>
          <w:lang w:val="zh-CN"/>
        </w:rPr>
        <w:t>%</w:t>
      </w:r>
      <w:r>
        <w:rPr>
          <w:rFonts w:hint="eastAsia"/>
          <w:sz w:val="28"/>
          <w:szCs w:val="28"/>
          <w:lang w:val="zh-CN"/>
        </w:rPr>
        <w:t>，即</w:t>
      </w:r>
      <w:r>
        <w:rPr>
          <w:sz w:val="28"/>
          <w:szCs w:val="28"/>
        </w:rPr>
        <w:t xml:space="preserve"> </w:t>
      </w:r>
      <w:r>
        <w:rPr>
          <w:rFonts w:hint="eastAsia"/>
          <w:sz w:val="28"/>
          <w:szCs w:val="28"/>
        </w:rPr>
        <w:t>【</w:t>
      </w:r>
      <w:r>
        <w:rPr>
          <w:sz w:val="28"/>
          <w:szCs w:val="28"/>
        </w:rPr>
        <w:t xml:space="preserve"> 】</w:t>
      </w:r>
      <w:r>
        <w:rPr>
          <w:rFonts w:hint="eastAsia"/>
          <w:sz w:val="28"/>
          <w:szCs w:val="28"/>
        </w:rPr>
        <w:t>元</w:t>
      </w:r>
      <w:r>
        <w:rPr>
          <w:sz w:val="28"/>
          <w:szCs w:val="28"/>
        </w:rPr>
        <w:t xml:space="preserve"> (</w:t>
      </w:r>
      <w:r>
        <w:rPr>
          <w:rFonts w:hint="eastAsia"/>
          <w:sz w:val="28"/>
          <w:szCs w:val="28"/>
          <w:lang w:val="zh-TW"/>
        </w:rPr>
        <w:t>大写：人民币</w:t>
      </w:r>
      <w:r>
        <w:rPr>
          <w:rFonts w:hint="eastAsia"/>
          <w:sz w:val="28"/>
          <w:szCs w:val="28"/>
        </w:rPr>
        <w:t>【</w:t>
      </w:r>
      <w:r>
        <w:rPr>
          <w:sz w:val="28"/>
          <w:szCs w:val="28"/>
        </w:rPr>
        <w:t xml:space="preserve"> 】</w:t>
      </w:r>
      <w:r>
        <w:rPr>
          <w:rFonts w:hint="eastAsia"/>
          <w:sz w:val="28"/>
          <w:szCs w:val="28"/>
          <w:lang w:val="zh-TW"/>
        </w:rPr>
        <w:t>元</w:t>
      </w:r>
      <w:r>
        <w:rPr>
          <w:sz w:val="28"/>
          <w:szCs w:val="28"/>
        </w:rPr>
        <w:t>)</w:t>
      </w:r>
      <w:r>
        <w:rPr>
          <w:rFonts w:hint="eastAsia"/>
          <w:sz w:val="28"/>
          <w:szCs w:val="28"/>
          <w:lang w:val="zh-CN"/>
        </w:rPr>
        <w:t>汇入</w:t>
      </w:r>
      <w:r>
        <w:rPr>
          <w:rFonts w:hint="eastAsia"/>
          <w:sz w:val="28"/>
          <w:szCs w:val="28"/>
          <w:lang w:val="zh-TW"/>
        </w:rPr>
        <w:t>乙方指定账户。</w:t>
      </w:r>
      <w:r>
        <w:rPr>
          <w:rFonts w:hint="eastAsia"/>
          <w:sz w:val="28"/>
          <w:szCs w:val="28"/>
          <w:lang w:val="zh-CN"/>
        </w:rPr>
        <w:t>其余合同总价的</w:t>
      </w:r>
      <w:r>
        <w:rPr>
          <w:rFonts w:hint="eastAsia"/>
          <w:sz w:val="28"/>
          <w:szCs w:val="28"/>
        </w:rPr>
        <w:t>【</w:t>
      </w:r>
      <w:r>
        <w:rPr>
          <w:sz w:val="28"/>
          <w:szCs w:val="28"/>
        </w:rPr>
        <w:t xml:space="preserve"> 】</w:t>
      </w:r>
      <w:r>
        <w:rPr>
          <w:sz w:val="28"/>
          <w:szCs w:val="28"/>
          <w:lang w:val="zh-CN"/>
        </w:rPr>
        <w:t>%</w:t>
      </w:r>
      <w:r>
        <w:rPr>
          <w:rFonts w:hint="eastAsia"/>
          <w:sz w:val="28"/>
          <w:szCs w:val="28"/>
          <w:lang w:val="zh-CN"/>
        </w:rPr>
        <w:t>，即</w:t>
      </w:r>
      <w:r>
        <w:rPr>
          <w:sz w:val="28"/>
          <w:szCs w:val="28"/>
        </w:rPr>
        <w:t xml:space="preserve"> ¥</w:t>
      </w:r>
      <w:r>
        <w:rPr>
          <w:rFonts w:hint="eastAsia"/>
          <w:sz w:val="28"/>
          <w:szCs w:val="28"/>
        </w:rPr>
        <w:t>【</w:t>
      </w:r>
      <w:r>
        <w:rPr>
          <w:sz w:val="28"/>
          <w:szCs w:val="28"/>
        </w:rPr>
        <w:t xml:space="preserve"> 】(</w:t>
      </w:r>
      <w:r>
        <w:rPr>
          <w:rFonts w:hint="eastAsia"/>
          <w:sz w:val="28"/>
          <w:szCs w:val="28"/>
          <w:lang w:val="zh-TW"/>
        </w:rPr>
        <w:t>大写：人民币</w:t>
      </w:r>
      <w:r>
        <w:rPr>
          <w:rFonts w:hint="eastAsia"/>
          <w:sz w:val="28"/>
          <w:szCs w:val="28"/>
        </w:rPr>
        <w:t>【</w:t>
      </w:r>
      <w:r>
        <w:rPr>
          <w:sz w:val="28"/>
          <w:szCs w:val="28"/>
        </w:rPr>
        <w:t xml:space="preserve"> 】</w:t>
      </w:r>
      <w:r>
        <w:rPr>
          <w:rFonts w:hint="eastAsia"/>
          <w:sz w:val="28"/>
          <w:szCs w:val="28"/>
          <w:lang w:val="zh-TW"/>
        </w:rPr>
        <w:t>元</w:t>
      </w:r>
      <w:r>
        <w:rPr>
          <w:sz w:val="28"/>
          <w:szCs w:val="28"/>
        </w:rPr>
        <w:t>)</w:t>
      </w:r>
      <w:r>
        <w:rPr>
          <w:rFonts w:hint="eastAsia"/>
          <w:sz w:val="28"/>
          <w:szCs w:val="28"/>
          <w:lang w:val="zh-CN"/>
        </w:rPr>
        <w:t>为质保金。</w:t>
      </w:r>
    </w:p>
    <w:p>
      <w:pPr>
        <w:spacing w:line="440" w:lineRule="exact"/>
        <w:ind w:left="105" w:leftChars="50" w:firstLine="422" w:firstLineChars="150"/>
        <w:rPr>
          <w:sz w:val="28"/>
          <w:szCs w:val="28"/>
          <w:lang w:val="zh-TW"/>
        </w:rPr>
      </w:pPr>
      <w:r>
        <w:rPr>
          <w:b/>
          <w:sz w:val="28"/>
          <w:szCs w:val="28"/>
          <w:lang w:val="zh-CN"/>
        </w:rPr>
        <w:t>5.2</w:t>
      </w:r>
      <w:r>
        <w:rPr>
          <w:sz w:val="28"/>
          <w:szCs w:val="28"/>
          <w:lang w:val="zh-CN"/>
        </w:rPr>
        <w:t xml:space="preserve"> </w:t>
      </w:r>
      <w:r>
        <w:rPr>
          <w:rFonts w:hint="eastAsia"/>
          <w:sz w:val="28"/>
          <w:szCs w:val="28"/>
          <w:lang w:val="zh-CN"/>
        </w:rPr>
        <w:t>产品在质保期内产生任何质量问题，</w:t>
      </w:r>
      <w:r>
        <w:rPr>
          <w:rFonts w:hint="eastAsia"/>
          <w:sz w:val="28"/>
          <w:szCs w:val="28"/>
          <w:lang w:val="zh-TW"/>
        </w:rPr>
        <w:t>如乙方根据本合同有责任向甲方支付违约金或其它赔偿时或</w:t>
      </w:r>
      <w:r>
        <w:rPr>
          <w:rFonts w:hint="eastAsia"/>
          <w:sz w:val="28"/>
          <w:szCs w:val="28"/>
          <w:lang w:val="zh-CN"/>
        </w:rPr>
        <w:t>乙方未按约定履行质保责任的，</w:t>
      </w:r>
      <w:r>
        <w:rPr>
          <w:rFonts w:hint="eastAsia"/>
          <w:sz w:val="28"/>
          <w:szCs w:val="28"/>
          <w:lang w:val="zh-TW"/>
        </w:rPr>
        <w:t>甲方有权在</w:t>
      </w:r>
      <w:r>
        <w:rPr>
          <w:rFonts w:hint="eastAsia"/>
          <w:sz w:val="28"/>
          <w:szCs w:val="28"/>
          <w:lang w:val="zh-CN"/>
        </w:rPr>
        <w:t>质保</w:t>
      </w:r>
      <w:r>
        <w:rPr>
          <w:rFonts w:hint="eastAsia"/>
          <w:sz w:val="28"/>
          <w:szCs w:val="28"/>
          <w:lang w:val="zh-TW"/>
        </w:rPr>
        <w:t>金中扣除相应金额。</w:t>
      </w:r>
      <w:r>
        <w:rPr>
          <w:rFonts w:hint="eastAsia"/>
          <w:sz w:val="28"/>
          <w:szCs w:val="28"/>
          <w:lang w:val="zh-CN"/>
        </w:rPr>
        <w:t>质保期结束</w:t>
      </w:r>
      <w:r>
        <w:rPr>
          <w:rFonts w:hint="eastAsia"/>
          <w:sz w:val="28"/>
          <w:szCs w:val="28"/>
          <w:lang w:val="zh-TW"/>
        </w:rPr>
        <w:t>甲方收到乙方开具的收据后</w:t>
      </w:r>
      <w:r>
        <w:rPr>
          <w:rFonts w:hint="eastAsia"/>
          <w:sz w:val="28"/>
          <w:szCs w:val="28"/>
        </w:rPr>
        <w:t>【</w:t>
      </w:r>
      <w:r>
        <w:rPr>
          <w:sz w:val="28"/>
          <w:szCs w:val="28"/>
        </w:rPr>
        <w:t xml:space="preserve"> 】</w:t>
      </w:r>
      <w:r>
        <w:rPr>
          <w:rFonts w:hint="eastAsia"/>
          <w:sz w:val="28"/>
          <w:szCs w:val="28"/>
          <w:lang w:val="zh-CN"/>
        </w:rPr>
        <w:t>个</w:t>
      </w:r>
      <w:r>
        <w:rPr>
          <w:rFonts w:hint="eastAsia"/>
          <w:sz w:val="28"/>
          <w:szCs w:val="28"/>
          <w:lang w:val="zh-TW"/>
        </w:rPr>
        <w:t>工作日内</w:t>
      </w:r>
      <w:r>
        <w:rPr>
          <w:rFonts w:hint="eastAsia"/>
          <w:sz w:val="28"/>
          <w:szCs w:val="28"/>
          <w:lang w:val="zh-CN"/>
        </w:rPr>
        <w:t>将质保</w:t>
      </w:r>
      <w:r>
        <w:rPr>
          <w:rFonts w:hint="eastAsia"/>
          <w:sz w:val="28"/>
          <w:szCs w:val="28"/>
          <w:lang w:val="zh-TW"/>
        </w:rPr>
        <w:t>金余款</w:t>
      </w:r>
      <w:r>
        <w:rPr>
          <w:rFonts w:hint="eastAsia"/>
          <w:sz w:val="28"/>
          <w:szCs w:val="28"/>
          <w:lang w:val="zh-CN"/>
        </w:rPr>
        <w:t>汇入乙方指定账户</w:t>
      </w:r>
      <w:r>
        <w:rPr>
          <w:rFonts w:hint="eastAsia"/>
          <w:sz w:val="28"/>
          <w:szCs w:val="28"/>
          <w:lang w:val="zh-TW"/>
        </w:rPr>
        <w:t>。</w:t>
      </w:r>
    </w:p>
    <w:p>
      <w:pPr>
        <w:spacing w:line="440" w:lineRule="exact"/>
        <w:ind w:left="105" w:leftChars="50" w:firstLine="422" w:firstLineChars="150"/>
        <w:rPr>
          <w:sz w:val="28"/>
          <w:szCs w:val="28"/>
          <w:lang w:val="zh-CN"/>
        </w:rPr>
      </w:pPr>
      <w:r>
        <w:rPr>
          <w:b/>
          <w:sz w:val="28"/>
          <w:szCs w:val="28"/>
          <w:lang w:val="zh-CN"/>
        </w:rPr>
        <w:t>5.3</w:t>
      </w:r>
      <w:r>
        <w:rPr>
          <w:sz w:val="28"/>
          <w:szCs w:val="28"/>
          <w:lang w:val="zh-CN"/>
        </w:rPr>
        <w:t>乙方指定账户信息:</w:t>
      </w:r>
    </w:p>
    <w:p>
      <w:pPr>
        <w:spacing w:line="440" w:lineRule="exact"/>
        <w:ind w:left="105" w:leftChars="50" w:firstLine="420" w:firstLineChars="150"/>
        <w:rPr>
          <w:sz w:val="28"/>
          <w:szCs w:val="28"/>
          <w:lang w:val="zh-CN"/>
        </w:rPr>
      </w:pPr>
      <w:r>
        <w:rPr>
          <w:rFonts w:hint="eastAsia"/>
          <w:sz w:val="28"/>
          <w:szCs w:val="28"/>
          <w:lang w:val="zh-CN"/>
        </w:rPr>
        <w:t>开户行</w:t>
      </w:r>
      <w:r>
        <w:rPr>
          <w:sz w:val="28"/>
          <w:szCs w:val="28"/>
          <w:lang w:val="zh-CN"/>
        </w:rPr>
        <w:t xml:space="preserve">: 【 】                    </w:t>
      </w:r>
    </w:p>
    <w:p>
      <w:pPr>
        <w:spacing w:line="440" w:lineRule="exact"/>
        <w:ind w:left="105" w:leftChars="50" w:firstLine="420" w:firstLineChars="150"/>
        <w:rPr>
          <w:sz w:val="28"/>
          <w:szCs w:val="28"/>
          <w:lang w:val="zh-CN"/>
        </w:rPr>
      </w:pPr>
      <w:r>
        <w:rPr>
          <w:rFonts w:hint="eastAsia"/>
          <w:sz w:val="28"/>
          <w:szCs w:val="28"/>
          <w:lang w:val="zh-CN"/>
        </w:rPr>
        <w:t>账</w:t>
      </w:r>
      <w:r>
        <w:rPr>
          <w:sz w:val="28"/>
          <w:szCs w:val="28"/>
          <w:lang w:val="zh-CN"/>
        </w:rPr>
        <w:t xml:space="preserve">  户：【 】</w:t>
      </w:r>
    </w:p>
    <w:p>
      <w:pPr>
        <w:spacing w:line="440" w:lineRule="exact"/>
        <w:ind w:left="105" w:leftChars="50" w:firstLine="420" w:firstLineChars="150"/>
        <w:rPr>
          <w:sz w:val="28"/>
          <w:szCs w:val="28"/>
          <w:lang w:val="zh-CN"/>
        </w:rPr>
      </w:pPr>
      <w:r>
        <w:rPr>
          <w:rFonts w:hint="eastAsia"/>
          <w:sz w:val="28"/>
          <w:szCs w:val="28"/>
          <w:lang w:val="zh-CN"/>
        </w:rPr>
        <w:t>账　号</w:t>
      </w:r>
      <w:r>
        <w:rPr>
          <w:sz w:val="28"/>
          <w:szCs w:val="28"/>
          <w:lang w:val="zh-CN"/>
        </w:rPr>
        <w:t xml:space="preserve">:  【 】                                      </w:t>
      </w:r>
    </w:p>
    <w:p>
      <w:pPr>
        <w:spacing w:line="440" w:lineRule="exact"/>
        <w:ind w:left="105" w:leftChars="50" w:firstLine="420" w:firstLineChars="150"/>
        <w:rPr>
          <w:sz w:val="28"/>
          <w:szCs w:val="28"/>
          <w:lang w:val="zh-CN"/>
        </w:rPr>
      </w:pPr>
      <w:r>
        <w:rPr>
          <w:rFonts w:hint="eastAsia"/>
          <w:sz w:val="28"/>
          <w:szCs w:val="28"/>
          <w:lang w:val="zh-CN"/>
        </w:rPr>
        <w:t>财务联系人：【</w:t>
      </w:r>
      <w:r>
        <w:rPr>
          <w:sz w:val="28"/>
          <w:szCs w:val="28"/>
          <w:lang w:val="zh-CN"/>
        </w:rPr>
        <w:t xml:space="preserve"> 】                    </w:t>
      </w:r>
    </w:p>
    <w:p>
      <w:pPr>
        <w:spacing w:line="440" w:lineRule="exact"/>
        <w:ind w:left="105" w:leftChars="50" w:firstLine="420" w:firstLineChars="150"/>
        <w:rPr>
          <w:sz w:val="28"/>
          <w:szCs w:val="28"/>
          <w:lang w:val="zh-CN"/>
        </w:rPr>
      </w:pPr>
      <w:r>
        <w:rPr>
          <w:rFonts w:hint="eastAsia"/>
          <w:sz w:val="28"/>
          <w:szCs w:val="28"/>
          <w:lang w:val="zh-CN"/>
        </w:rPr>
        <w:t>电话：【</w:t>
      </w:r>
      <w:r>
        <w:rPr>
          <w:sz w:val="28"/>
          <w:szCs w:val="28"/>
          <w:lang w:val="zh-CN"/>
        </w:rPr>
        <w:t xml:space="preserve"> 】                      </w:t>
      </w:r>
    </w:p>
    <w:p>
      <w:pPr>
        <w:spacing w:line="440" w:lineRule="exact"/>
        <w:ind w:left="105" w:leftChars="50" w:firstLine="422" w:firstLineChars="150"/>
        <w:rPr>
          <w:sz w:val="28"/>
          <w:szCs w:val="28"/>
          <w:lang w:val="zh-CN"/>
        </w:rPr>
      </w:pPr>
      <w:r>
        <w:rPr>
          <w:b/>
          <w:sz w:val="28"/>
          <w:szCs w:val="28"/>
          <w:lang w:val="zh-CN"/>
        </w:rPr>
        <w:t>5.4</w:t>
      </w:r>
      <w:r>
        <w:rPr>
          <w:sz w:val="28"/>
          <w:szCs w:val="28"/>
          <w:lang w:val="zh-CN"/>
        </w:rPr>
        <w:t>甲方增值税发票账号信息：</w:t>
      </w:r>
    </w:p>
    <w:p>
      <w:pPr>
        <w:spacing w:line="440" w:lineRule="exact"/>
        <w:ind w:left="105" w:leftChars="50" w:firstLine="420" w:firstLineChars="150"/>
        <w:rPr>
          <w:sz w:val="28"/>
          <w:szCs w:val="28"/>
          <w:lang w:val="zh-CN"/>
        </w:rPr>
      </w:pPr>
      <w:r>
        <w:rPr>
          <w:rFonts w:hint="eastAsia"/>
          <w:sz w:val="28"/>
          <w:szCs w:val="28"/>
          <w:lang w:val="zh-CN"/>
        </w:rPr>
        <w:t>营业执照公司名称：【</w:t>
      </w:r>
      <w:r>
        <w:rPr>
          <w:sz w:val="28"/>
          <w:szCs w:val="28"/>
          <w:lang w:val="zh-CN"/>
        </w:rPr>
        <w:t xml:space="preserve"> 】</w:t>
      </w:r>
    </w:p>
    <w:p>
      <w:pPr>
        <w:spacing w:line="440" w:lineRule="exact"/>
        <w:ind w:left="105" w:leftChars="50" w:firstLine="420" w:firstLineChars="150"/>
        <w:rPr>
          <w:sz w:val="28"/>
          <w:szCs w:val="28"/>
          <w:lang w:val="zh-CN"/>
        </w:rPr>
      </w:pPr>
      <w:r>
        <w:rPr>
          <w:rFonts w:hint="eastAsia"/>
          <w:sz w:val="28"/>
          <w:szCs w:val="28"/>
          <w:lang w:val="zh-CN"/>
        </w:rPr>
        <w:t>税务登记证号码：【</w:t>
      </w:r>
      <w:r>
        <w:rPr>
          <w:sz w:val="28"/>
          <w:szCs w:val="28"/>
          <w:lang w:val="zh-CN"/>
        </w:rPr>
        <w:t xml:space="preserve"> 】</w:t>
      </w:r>
    </w:p>
    <w:p>
      <w:pPr>
        <w:spacing w:line="440" w:lineRule="exact"/>
        <w:ind w:left="105" w:leftChars="50" w:firstLine="420" w:firstLineChars="150"/>
        <w:rPr>
          <w:sz w:val="28"/>
          <w:szCs w:val="28"/>
          <w:lang w:val="zh-CN"/>
        </w:rPr>
      </w:pPr>
      <w:r>
        <w:rPr>
          <w:rFonts w:hint="eastAsia"/>
          <w:sz w:val="28"/>
          <w:szCs w:val="28"/>
          <w:lang w:val="zh-CN"/>
        </w:rPr>
        <w:t>开户银行及账号：【</w:t>
      </w:r>
      <w:r>
        <w:rPr>
          <w:sz w:val="28"/>
          <w:szCs w:val="28"/>
          <w:lang w:val="zh-CN"/>
        </w:rPr>
        <w:t xml:space="preserve"> 】</w:t>
      </w:r>
    </w:p>
    <w:p>
      <w:pPr>
        <w:spacing w:line="440" w:lineRule="exact"/>
        <w:ind w:left="105" w:leftChars="50" w:firstLine="420" w:firstLineChars="150"/>
        <w:rPr>
          <w:sz w:val="28"/>
          <w:szCs w:val="28"/>
          <w:lang w:val="zh-CN"/>
        </w:rPr>
      </w:pPr>
      <w:r>
        <w:rPr>
          <w:rFonts w:hint="eastAsia"/>
          <w:sz w:val="28"/>
          <w:szCs w:val="28"/>
          <w:lang w:val="zh-CN"/>
        </w:rPr>
        <w:t>公司地址：【</w:t>
      </w:r>
      <w:r>
        <w:rPr>
          <w:sz w:val="28"/>
          <w:szCs w:val="28"/>
          <w:lang w:val="zh-CN"/>
        </w:rPr>
        <w:t xml:space="preserve"> 】</w:t>
      </w:r>
    </w:p>
    <w:p>
      <w:pPr>
        <w:spacing w:line="440" w:lineRule="exact"/>
        <w:ind w:left="105" w:leftChars="50" w:firstLine="420" w:firstLineChars="150"/>
        <w:rPr>
          <w:sz w:val="28"/>
          <w:szCs w:val="28"/>
          <w:lang w:val="zh-CN"/>
        </w:rPr>
      </w:pPr>
      <w:r>
        <w:rPr>
          <w:rFonts w:hint="eastAsia"/>
          <w:sz w:val="28"/>
          <w:szCs w:val="28"/>
          <w:lang w:val="zh-CN"/>
        </w:rPr>
        <w:t>联系电话：</w:t>
      </w:r>
      <w:r>
        <w:rPr>
          <w:sz w:val="28"/>
          <w:szCs w:val="28"/>
          <w:lang w:val="zh-CN"/>
        </w:rPr>
        <w:t xml:space="preserve"> 【 】</w:t>
      </w:r>
    </w:p>
    <w:p>
      <w:pPr>
        <w:spacing w:line="440" w:lineRule="exact"/>
        <w:ind w:left="105" w:leftChars="50" w:firstLine="422" w:firstLineChars="150"/>
        <w:rPr>
          <w:sz w:val="28"/>
          <w:szCs w:val="28"/>
          <w:lang w:val="zh-CN"/>
        </w:rPr>
      </w:pPr>
      <w:r>
        <w:rPr>
          <w:b/>
          <w:sz w:val="28"/>
          <w:szCs w:val="28"/>
          <w:lang w:val="zh-CN"/>
        </w:rPr>
        <w:t>5.5</w:t>
      </w:r>
      <w:r>
        <w:rPr>
          <w:sz w:val="28"/>
          <w:szCs w:val="28"/>
          <w:lang w:val="zh-CN"/>
        </w:rPr>
        <w:t>上述账户或发票信息如有变化的，应以变更方盖有公章的正本书面通知书并经电话确认为准。</w:t>
      </w:r>
    </w:p>
    <w:p>
      <w:pPr>
        <w:spacing w:line="440" w:lineRule="exact"/>
        <w:ind w:left="105" w:leftChars="50"/>
        <w:rPr>
          <w:rFonts w:cs="Songti SC Bold"/>
          <w:b/>
          <w:sz w:val="28"/>
          <w:szCs w:val="28"/>
          <w:lang w:val="zh-TW"/>
        </w:rPr>
      </w:pPr>
      <w:r>
        <w:rPr>
          <w:rFonts w:hint="eastAsia"/>
          <w:b/>
          <w:sz w:val="28"/>
          <w:szCs w:val="28"/>
          <w:lang w:val="zh-TW"/>
        </w:rPr>
        <w:t>六、违约责任</w:t>
      </w:r>
    </w:p>
    <w:p>
      <w:pPr>
        <w:spacing w:line="440" w:lineRule="exact"/>
        <w:ind w:left="105" w:leftChars="50" w:firstLine="562" w:firstLineChars="200"/>
        <w:rPr>
          <w:sz w:val="28"/>
          <w:szCs w:val="28"/>
          <w:lang w:val="zh-TW"/>
        </w:rPr>
      </w:pPr>
      <w:r>
        <w:rPr>
          <w:b/>
          <w:sz w:val="28"/>
          <w:szCs w:val="28"/>
        </w:rPr>
        <w:t>6.1</w:t>
      </w:r>
      <w:r>
        <w:rPr>
          <w:sz w:val="28"/>
          <w:szCs w:val="28"/>
        </w:rPr>
        <w:t xml:space="preserve"> </w:t>
      </w:r>
      <w:r>
        <w:rPr>
          <w:rFonts w:hint="eastAsia"/>
          <w:sz w:val="28"/>
          <w:szCs w:val="28"/>
          <w:lang w:val="zh-TW"/>
        </w:rPr>
        <w:t>若乙方未如期按照合同约定的全部内容或要求履行交付合同产品或提供服务，甲方有权要求限期补交、更换或修理、降价、退货直至解除合同。甲方退货或解除合同的，乙方应退还相应货款并一次性支付甲方相当于退货部分总价款的</w:t>
      </w:r>
      <w:r>
        <w:rPr>
          <w:rFonts w:hint="eastAsia"/>
          <w:sz w:val="28"/>
          <w:szCs w:val="28"/>
        </w:rPr>
        <w:t>【2</w:t>
      </w:r>
      <w:r>
        <w:rPr>
          <w:sz w:val="28"/>
          <w:szCs w:val="28"/>
        </w:rPr>
        <w:t>0 】</w:t>
      </w:r>
      <w:r>
        <w:rPr>
          <w:b/>
          <w:sz w:val="28"/>
          <w:szCs w:val="28"/>
          <w:lang w:val="zh-CN"/>
        </w:rPr>
        <w:t>%</w:t>
      </w:r>
      <w:r>
        <w:rPr>
          <w:rFonts w:hint="eastAsia"/>
          <w:sz w:val="28"/>
          <w:szCs w:val="28"/>
          <w:lang w:val="zh-TW"/>
        </w:rPr>
        <w:t>的违约金，并由乙方承担甲方由此发生的损失和相关费用及甲方因此产生的对第三方的责任</w:t>
      </w:r>
      <w:r>
        <w:rPr>
          <w:rFonts w:hint="eastAsia"/>
          <w:sz w:val="28"/>
          <w:szCs w:val="28"/>
          <w:lang w:val="zh-CN"/>
        </w:rPr>
        <w:t>。</w:t>
      </w:r>
    </w:p>
    <w:p>
      <w:pPr>
        <w:spacing w:line="440" w:lineRule="exact"/>
        <w:ind w:left="105" w:leftChars="50" w:firstLine="562" w:firstLineChars="200"/>
        <w:rPr>
          <w:sz w:val="28"/>
          <w:szCs w:val="28"/>
          <w:lang w:val="zh-TW"/>
        </w:rPr>
      </w:pPr>
      <w:r>
        <w:rPr>
          <w:b/>
          <w:sz w:val="28"/>
          <w:szCs w:val="28"/>
        </w:rPr>
        <w:t>6.2</w:t>
      </w:r>
      <w:r>
        <w:rPr>
          <w:sz w:val="28"/>
          <w:szCs w:val="28"/>
        </w:rPr>
        <w:t xml:space="preserve"> </w:t>
      </w:r>
      <w:r>
        <w:rPr>
          <w:rFonts w:hint="eastAsia"/>
          <w:sz w:val="28"/>
          <w:szCs w:val="28"/>
          <w:lang w:val="zh-TW"/>
        </w:rPr>
        <w:t>如乙方逾期交付，每逾期一天，乙方应按逾期部分相应的合同价款为基数，按照每天</w:t>
      </w:r>
      <w:r>
        <w:rPr>
          <w:rFonts w:hint="eastAsia"/>
          <w:b/>
          <w:sz w:val="28"/>
          <w:szCs w:val="28"/>
          <w:lang w:val="zh-TW"/>
        </w:rPr>
        <w:t>万分之五</w:t>
      </w:r>
      <w:r>
        <w:rPr>
          <w:rFonts w:hint="eastAsia"/>
          <w:sz w:val="28"/>
          <w:szCs w:val="28"/>
          <w:lang w:val="zh-TW"/>
        </w:rPr>
        <w:t>的比例向甲方支付违约金，但该违约金累计不超过合同总金额的</w:t>
      </w:r>
      <w:r>
        <w:rPr>
          <w:rFonts w:hint="eastAsia"/>
          <w:b/>
          <w:sz w:val="28"/>
          <w:szCs w:val="28"/>
        </w:rPr>
        <w:t>2</w:t>
      </w:r>
      <w:r>
        <w:rPr>
          <w:b/>
          <w:sz w:val="28"/>
          <w:szCs w:val="28"/>
        </w:rPr>
        <w:t>0%</w:t>
      </w:r>
      <w:r>
        <w:rPr>
          <w:rFonts w:hint="eastAsia"/>
          <w:sz w:val="28"/>
          <w:szCs w:val="28"/>
          <w:lang w:val="zh-TW"/>
        </w:rPr>
        <w:t>。</w:t>
      </w:r>
    </w:p>
    <w:p>
      <w:pPr>
        <w:spacing w:line="440" w:lineRule="exact"/>
        <w:ind w:left="105" w:leftChars="50" w:firstLine="562" w:firstLineChars="200"/>
        <w:rPr>
          <w:rFonts w:cs="Songti SC Regular"/>
          <w:sz w:val="28"/>
          <w:szCs w:val="28"/>
        </w:rPr>
      </w:pPr>
      <w:r>
        <w:rPr>
          <w:b/>
          <w:sz w:val="28"/>
          <w:szCs w:val="28"/>
        </w:rPr>
        <w:t>6.3</w:t>
      </w:r>
      <w:r>
        <w:rPr>
          <w:sz w:val="28"/>
          <w:szCs w:val="28"/>
        </w:rPr>
        <w:t xml:space="preserve"> </w:t>
      </w:r>
      <w:r>
        <w:rPr>
          <w:rFonts w:hint="eastAsia"/>
          <w:sz w:val="28"/>
          <w:szCs w:val="28"/>
          <w:lang w:val="zh-TW"/>
        </w:rPr>
        <w:t>如乙方有违反本合同规定的其他情形（包括但不限于未按约提供安装、调试、试运行、培训等服务和质保期内售后服务以及其他合同伴随服务均属于违约行为，违约方应就每一单项违约向对方支付合同总价</w:t>
      </w:r>
      <w:r>
        <w:rPr>
          <w:rFonts w:hint="eastAsia"/>
          <w:sz w:val="28"/>
          <w:szCs w:val="28"/>
        </w:rPr>
        <w:t>【5</w:t>
      </w:r>
      <w:r>
        <w:rPr>
          <w:sz w:val="28"/>
          <w:szCs w:val="28"/>
        </w:rPr>
        <w:t xml:space="preserve"> 】</w:t>
      </w:r>
      <w:r>
        <w:rPr>
          <w:b/>
          <w:sz w:val="28"/>
          <w:szCs w:val="28"/>
          <w:lang w:val="zh-CN"/>
        </w:rPr>
        <w:t>%</w:t>
      </w:r>
      <w:r>
        <w:rPr>
          <w:rFonts w:hint="eastAsia"/>
          <w:sz w:val="28"/>
          <w:szCs w:val="28"/>
          <w:lang w:val="zh-CN"/>
        </w:rPr>
        <w:t>的</w:t>
      </w:r>
      <w:r>
        <w:rPr>
          <w:rFonts w:hint="eastAsia"/>
          <w:sz w:val="28"/>
          <w:szCs w:val="28"/>
          <w:lang w:val="zh-TW"/>
        </w:rPr>
        <w:t>违约金。若违约给甲方造成损失超过违约金的，乙方还应当赔偿不足部分。</w:t>
      </w:r>
    </w:p>
    <w:p>
      <w:pPr>
        <w:spacing w:line="440" w:lineRule="exact"/>
        <w:ind w:left="105" w:leftChars="50" w:firstLine="562" w:firstLineChars="200"/>
        <w:rPr>
          <w:sz w:val="28"/>
          <w:szCs w:val="28"/>
          <w:lang w:val="zh-TW"/>
        </w:rPr>
      </w:pPr>
      <w:r>
        <w:rPr>
          <w:b/>
          <w:sz w:val="28"/>
          <w:szCs w:val="28"/>
        </w:rPr>
        <w:t>6.4</w:t>
      </w:r>
      <w:r>
        <w:rPr>
          <w:sz w:val="28"/>
          <w:szCs w:val="28"/>
        </w:rPr>
        <w:t xml:space="preserve"> </w:t>
      </w:r>
      <w:r>
        <w:rPr>
          <w:rFonts w:hint="eastAsia"/>
          <w:sz w:val="28"/>
          <w:szCs w:val="28"/>
          <w:lang w:val="zh-TW"/>
        </w:rPr>
        <w:t>若产品为假冒伪劣产品，乙方还应按照合同总金额的</w:t>
      </w:r>
      <w:r>
        <w:rPr>
          <w:b/>
          <w:sz w:val="28"/>
          <w:szCs w:val="28"/>
        </w:rPr>
        <w:t>2</w:t>
      </w:r>
      <w:r>
        <w:rPr>
          <w:rFonts w:hint="eastAsia"/>
          <w:b/>
          <w:sz w:val="28"/>
          <w:szCs w:val="28"/>
          <w:lang w:val="zh-TW"/>
        </w:rPr>
        <w:t>倍</w:t>
      </w:r>
      <w:r>
        <w:rPr>
          <w:rFonts w:hint="eastAsia"/>
          <w:sz w:val="28"/>
          <w:szCs w:val="28"/>
          <w:lang w:val="zh-TW"/>
        </w:rPr>
        <w:t>向甲方支付惩罚性赔偿金。</w:t>
      </w:r>
    </w:p>
    <w:p>
      <w:pPr>
        <w:spacing w:line="440" w:lineRule="exact"/>
        <w:ind w:left="105" w:leftChars="50" w:firstLine="560" w:firstLineChars="200"/>
        <w:rPr>
          <w:sz w:val="28"/>
          <w:szCs w:val="28"/>
          <w:lang w:val="zh-TW"/>
        </w:rPr>
      </w:pPr>
      <w:r>
        <w:rPr>
          <w:rFonts w:eastAsia="PMingLiU"/>
          <w:b/>
          <w:sz w:val="28"/>
          <w:szCs w:val="28"/>
          <w:lang w:val="zh-TW" w:eastAsia="zh-TW"/>
        </w:rPr>
        <w:t>6.5</w:t>
      </w:r>
      <w:r>
        <w:rPr>
          <w:rFonts w:hint="eastAsia"/>
          <w:sz w:val="28"/>
          <w:szCs w:val="28"/>
          <w:lang w:val="zh-TW"/>
        </w:rPr>
        <w:t>任何一方违约，守约方为追讨债务而发生的费用（包括但不限于诉讼费、律师费、差旅费、公证费、鉴定费、保全担保费等一切费用）均由违约方承担。</w:t>
      </w:r>
    </w:p>
    <w:p>
      <w:pPr>
        <w:spacing w:line="440" w:lineRule="exact"/>
        <w:ind w:left="105" w:leftChars="50" w:firstLine="562" w:firstLineChars="200"/>
        <w:rPr>
          <w:rFonts w:cs="Songti SC Regular"/>
          <w:sz w:val="28"/>
          <w:szCs w:val="28"/>
        </w:rPr>
      </w:pPr>
      <w:r>
        <w:rPr>
          <w:rFonts w:cs="Songti SC Regular"/>
          <w:b/>
          <w:sz w:val="28"/>
          <w:szCs w:val="28"/>
        </w:rPr>
        <w:t xml:space="preserve">6.6 </w:t>
      </w:r>
      <w:r>
        <w:rPr>
          <w:rFonts w:cs="Songti SC Regular"/>
          <w:sz w:val="28"/>
          <w:szCs w:val="28"/>
        </w:rPr>
        <w:t>乙方违约的，甲方有权视其违约情形轻重程度单方决定将乙方列入甲方的不良信用记录名单。</w:t>
      </w:r>
    </w:p>
    <w:p>
      <w:pPr>
        <w:spacing w:line="440" w:lineRule="exact"/>
        <w:rPr>
          <w:rFonts w:cs="Songti SC Bold"/>
          <w:b/>
          <w:sz w:val="28"/>
          <w:szCs w:val="28"/>
          <w:lang w:val="zh-TW"/>
        </w:rPr>
      </w:pPr>
      <w:r>
        <w:rPr>
          <w:rFonts w:hint="eastAsia"/>
          <w:b/>
          <w:sz w:val="28"/>
          <w:szCs w:val="28"/>
          <w:lang w:val="zh-TW"/>
        </w:rPr>
        <w:t>七、争议解决</w:t>
      </w:r>
    </w:p>
    <w:p>
      <w:pPr>
        <w:spacing w:line="440" w:lineRule="exact"/>
        <w:ind w:left="105" w:leftChars="50" w:firstLine="560" w:firstLineChars="200"/>
        <w:rPr>
          <w:rFonts w:cs="Songti SC Regular"/>
          <w:sz w:val="28"/>
          <w:szCs w:val="28"/>
        </w:rPr>
      </w:pPr>
      <w:r>
        <w:rPr>
          <w:rFonts w:hint="eastAsia"/>
          <w:sz w:val="28"/>
          <w:szCs w:val="28"/>
          <w:lang w:val="zh-TW"/>
        </w:rPr>
        <w:t>因订立和履行本合同或与本合同有关的一切争议，双方友好协商解决，协商未果的，任何一方均可向甲方所在地人民法院提起诉讼。</w:t>
      </w:r>
    </w:p>
    <w:p>
      <w:pPr>
        <w:spacing w:line="440" w:lineRule="exact"/>
        <w:ind w:left="105" w:leftChars="50"/>
        <w:rPr>
          <w:rFonts w:cs="Songti SC Bold"/>
          <w:b/>
          <w:sz w:val="28"/>
          <w:szCs w:val="28"/>
          <w:lang w:val="zh-TW"/>
        </w:rPr>
      </w:pPr>
      <w:r>
        <w:rPr>
          <w:rFonts w:hint="eastAsia"/>
          <w:b/>
          <w:sz w:val="28"/>
          <w:szCs w:val="28"/>
          <w:lang w:val="zh-TW"/>
        </w:rPr>
        <w:t>八、合同生效及其它</w:t>
      </w:r>
    </w:p>
    <w:p>
      <w:pPr>
        <w:snapToGrid w:val="0"/>
        <w:spacing w:line="440" w:lineRule="exact"/>
        <w:ind w:left="105" w:leftChars="50" w:firstLine="562" w:firstLineChars="200"/>
        <w:textAlignment w:val="baseline"/>
        <w:rPr>
          <w:rFonts w:cs="Calibri"/>
          <w:sz w:val="28"/>
          <w:szCs w:val="28"/>
        </w:rPr>
      </w:pPr>
      <w:r>
        <w:rPr>
          <w:rFonts w:cs="微软雅黑"/>
          <w:b/>
          <w:sz w:val="28"/>
          <w:szCs w:val="28"/>
        </w:rPr>
        <w:t xml:space="preserve">8.1 </w:t>
      </w:r>
      <w:r>
        <w:rPr>
          <w:rFonts w:hint="eastAsia" w:cs="微软雅黑"/>
          <w:sz w:val="28"/>
          <w:szCs w:val="28"/>
        </w:rPr>
        <w:t>本合同落款所记载的联系地址或经对方书面通知变更的地址，可作为邮寄送达催告函、律师函、对账单、法院送达诉讼文书等文件、文书的合法地址，并在投寄后的第三个工作日视为送达。</w:t>
      </w:r>
    </w:p>
    <w:p>
      <w:pPr>
        <w:spacing w:line="440" w:lineRule="exact"/>
        <w:ind w:firstLine="560" w:firstLineChars="200"/>
        <w:rPr>
          <w:rFonts w:cs="Songti SC Regular"/>
          <w:sz w:val="28"/>
          <w:szCs w:val="28"/>
        </w:rPr>
      </w:pPr>
      <w:r>
        <w:rPr>
          <w:rFonts w:eastAsia="PMingLiU"/>
          <w:b/>
          <w:sz w:val="28"/>
          <w:szCs w:val="28"/>
          <w:lang w:val="zh-TW" w:eastAsia="zh-TW"/>
        </w:rPr>
        <w:t>8</w:t>
      </w:r>
      <w:r>
        <w:rPr>
          <w:b/>
          <w:sz w:val="28"/>
          <w:szCs w:val="28"/>
          <w:lang w:val="zh-TW"/>
        </w:rPr>
        <w:t xml:space="preserve">.2 </w:t>
      </w:r>
      <w:r>
        <w:rPr>
          <w:rFonts w:hint="eastAsia"/>
          <w:sz w:val="28"/>
          <w:szCs w:val="28"/>
          <w:lang w:val="zh-TW"/>
        </w:rPr>
        <w:t>本合同约定的任何一方权利、义务变更、补充，均须经双方签订书面补充协议后生效。</w:t>
      </w:r>
    </w:p>
    <w:p>
      <w:pPr>
        <w:spacing w:line="440" w:lineRule="exact"/>
        <w:ind w:firstLine="562" w:firstLineChars="200"/>
        <w:rPr>
          <w:sz w:val="28"/>
          <w:szCs w:val="28"/>
          <w:lang w:val="zh-TW"/>
        </w:rPr>
      </w:pPr>
      <w:r>
        <w:rPr>
          <w:b/>
          <w:sz w:val="28"/>
          <w:szCs w:val="28"/>
        </w:rPr>
        <w:t>8.3</w:t>
      </w:r>
      <w:r>
        <w:rPr>
          <w:rFonts w:hint="eastAsia"/>
          <w:sz w:val="28"/>
          <w:szCs w:val="28"/>
          <w:lang w:val="zh-TW"/>
        </w:rPr>
        <w:t>本合同一式【</w:t>
      </w:r>
      <w:r>
        <w:rPr>
          <w:sz w:val="28"/>
          <w:szCs w:val="28"/>
          <w:lang w:val="zh-TW"/>
        </w:rPr>
        <w:t xml:space="preserve"> 】份，甲方执【 】份，乙方执【 】份，具有同等法律效力。</w:t>
      </w:r>
    </w:p>
    <w:p>
      <w:pPr>
        <w:spacing w:line="440" w:lineRule="exact"/>
        <w:ind w:firstLine="562" w:firstLineChars="200"/>
        <w:rPr>
          <w:rFonts w:cs="Songti SC Regular"/>
          <w:sz w:val="28"/>
          <w:szCs w:val="28"/>
        </w:rPr>
      </w:pPr>
      <w:r>
        <w:rPr>
          <w:b/>
          <w:sz w:val="28"/>
          <w:szCs w:val="28"/>
        </w:rPr>
        <w:t>8.4</w:t>
      </w:r>
      <w:r>
        <w:rPr>
          <w:rFonts w:hint="eastAsia"/>
          <w:sz w:val="28"/>
          <w:szCs w:val="28"/>
          <w:lang w:val="zh-TW"/>
        </w:rPr>
        <w:t>本合同自双方法定代表人或授权代表签字（包含签章）并加盖单位公章或合同章之日起生效。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440" w:lineRule="exact"/>
        <w:rPr>
          <w:rFonts w:hint="eastAsia" w:cs="Songti SC Regular"/>
          <w:sz w:val="28"/>
          <w:szCs w:val="28"/>
        </w:rPr>
      </w:pPr>
      <w:r>
        <w:rPr>
          <w:rFonts w:hint="eastAsia" w:cs="Songti SC Regular"/>
          <w:sz w:val="28"/>
          <w:szCs w:val="28"/>
        </w:rPr>
        <w:t>（以下无正文）</w:t>
      </w:r>
    </w:p>
    <w:p>
      <w:pPr>
        <w:spacing w:before="156" w:line="440" w:lineRule="exact"/>
        <w:ind w:left="359" w:hanging="359"/>
        <w:rPr>
          <w:sz w:val="28"/>
          <w:szCs w:val="28"/>
          <w:lang w:val="zh-TW"/>
        </w:rPr>
      </w:pPr>
      <w:r>
        <w:rPr>
          <w:rFonts w:hint="eastAsia"/>
          <w:sz w:val="28"/>
          <w:szCs w:val="28"/>
          <w:lang w:val="zh-TW"/>
        </w:rPr>
        <w:t>（本页无正文，为</w:t>
      </w:r>
      <w:r>
        <w:rPr>
          <w:rFonts w:hint="eastAsia"/>
          <w:sz w:val="28"/>
          <w:szCs w:val="28"/>
        </w:rPr>
        <w:t>宁波机场翔鹰发展股份有限公司【</w:t>
      </w:r>
      <w:r>
        <w:rPr>
          <w:sz w:val="28"/>
          <w:szCs w:val="28"/>
        </w:rPr>
        <w:t xml:space="preserve"> 】</w:t>
      </w:r>
      <w:r>
        <w:rPr>
          <w:rFonts w:hint="eastAsia"/>
          <w:sz w:val="28"/>
          <w:szCs w:val="28"/>
        </w:rPr>
        <w:t>采购合同之签署页）</w:t>
      </w:r>
    </w:p>
    <w:p>
      <w:pPr>
        <w:spacing w:line="560" w:lineRule="exact"/>
        <w:ind w:left="5966" w:hanging="5966" w:hangingChars="2841"/>
        <w:textAlignment w:val="baseline"/>
        <w:rPr>
          <w:rFonts w:cs="Arial" w:asciiTheme="minorEastAsia" w:hAnsiTheme="minorEastAsia"/>
        </w:rPr>
      </w:pPr>
    </w:p>
    <w:p>
      <w:pPr>
        <w:spacing w:line="560" w:lineRule="exact"/>
        <w:ind w:left="5966" w:hanging="5966" w:hangingChars="2841"/>
        <w:textAlignment w:val="baseline"/>
        <w:rPr>
          <w:rFonts w:asciiTheme="minorEastAsia" w:hAnsiTheme="minorEastAsia"/>
        </w:rPr>
      </w:pPr>
      <w:r>
        <w:rPr>
          <w:rFonts w:hint="eastAsia" w:cs="Arial" w:asciiTheme="minorEastAsia" w:hAnsiTheme="minorEastAsia"/>
        </w:rPr>
        <w:t xml:space="preserve">甲方（盖章）：              </w:t>
      </w:r>
      <w:r>
        <w:rPr>
          <w:rFonts w:cs="Arial" w:asciiTheme="minorEastAsia" w:hAnsiTheme="minorEastAsia"/>
        </w:rPr>
        <w:t xml:space="preserve">            </w:t>
      </w:r>
      <w:r>
        <w:rPr>
          <w:rFonts w:hint="eastAsia" w:cs="Arial" w:asciiTheme="minorEastAsia" w:hAnsiTheme="minorEastAsia"/>
        </w:rPr>
        <w:t>乙方（盖章）：</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cs="Arial" w:asciiTheme="minorEastAsia" w:hAnsiTheme="minorEastAsia"/>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cs="Arial" w:asciiTheme="minorEastAsia" w:hAnsiTheme="minorEastAsia"/>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00" w:hanging="4200" w:hangingChars="2000"/>
        <w:rPr>
          <w:rFonts w:cs="Arial" w:asciiTheme="minorEastAsia" w:hAnsiTheme="minorEastAsia"/>
        </w:rPr>
      </w:pPr>
      <w:r>
        <w:rPr>
          <w:rFonts w:hint="eastAsia" w:cs="Arial" w:asciiTheme="minorEastAsia" w:hAnsiTheme="minorEastAsia"/>
        </w:rPr>
        <w:t xml:space="preserve">法定（或授权）代表人签字：         </w:t>
      </w:r>
      <w:r>
        <w:rPr>
          <w:rFonts w:cs="Arial" w:asciiTheme="minorEastAsia" w:hAnsiTheme="minorEastAsia"/>
        </w:rPr>
        <w:t xml:space="preserve">    </w:t>
      </w:r>
      <w:r>
        <w:rPr>
          <w:rFonts w:hint="eastAsia" w:cs="Arial" w:asciiTheme="minorEastAsia" w:hAnsiTheme="minorEastAsia"/>
        </w:rPr>
        <w:t xml:space="preserve"> 法定（或授权）代表人签字：</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00" w:hanging="4200" w:hangingChars="2000"/>
        <w:rPr>
          <w:rFonts w:cs="Arial" w:asciiTheme="minorEastAsia" w:hAnsiTheme="minorEastAsia"/>
        </w:rPr>
      </w:pPr>
      <w:r>
        <w:rPr>
          <w:rFonts w:hint="eastAsia" w:cs="Arial" w:asciiTheme="minorEastAsia" w:hAnsiTheme="minorEastAsia"/>
        </w:rPr>
        <w:t xml:space="preserve">             </w:t>
      </w:r>
      <w:r>
        <w:rPr>
          <w:rFonts w:cs="Arial" w:asciiTheme="minorEastAsia" w:hAnsiTheme="minorEastAsia"/>
        </w:rPr>
        <w:t xml:space="preserve">           </w:t>
      </w:r>
    </w:p>
    <w:p>
      <w:pPr>
        <w:spacing w:line="560" w:lineRule="exact"/>
        <w:rPr>
          <w:rFonts w:asciiTheme="minorEastAsia" w:hAnsiTheme="minorEastAsia"/>
        </w:rPr>
      </w:pPr>
      <w:r>
        <w:rPr>
          <w:rFonts w:hint="eastAsia" w:asciiTheme="minorEastAsia" w:hAnsiTheme="minorEastAsia"/>
        </w:rPr>
        <w:t xml:space="preserve">签字日期： </w:t>
      </w:r>
      <w:r>
        <w:rPr>
          <w:rFonts w:asciiTheme="minorEastAsia" w:hAnsiTheme="minorEastAsia"/>
        </w:rPr>
        <w:t xml:space="preserve">                             </w:t>
      </w:r>
      <w:r>
        <w:rPr>
          <w:rFonts w:hint="eastAsia" w:asciiTheme="minorEastAsia" w:hAnsiTheme="minorEastAsia"/>
        </w:rPr>
        <w:t>签字日期：</w:t>
      </w:r>
    </w:p>
    <w:p>
      <w:pPr>
        <w:spacing w:line="560" w:lineRule="exact"/>
      </w:pPr>
      <w:r>
        <w:rPr>
          <w:rFonts w:hint="eastAsia"/>
        </w:rPr>
        <w:t>联系人：【</w:t>
      </w:r>
      <w:r>
        <w:t xml:space="preserve"> 】                           联系人：【 】</w:t>
      </w:r>
    </w:p>
    <w:p>
      <w:pPr>
        <w:spacing w:line="560" w:lineRule="exact"/>
      </w:pPr>
      <w:r>
        <w:rPr>
          <w:rFonts w:hint="eastAsia"/>
        </w:rPr>
        <w:t>联系电话：【</w:t>
      </w:r>
      <w:r>
        <w:t xml:space="preserve"> 】                         联系电话：【 】</w:t>
      </w:r>
    </w:p>
    <w:p>
      <w:pPr>
        <w:spacing w:line="560" w:lineRule="exact"/>
      </w:pPr>
      <w:r>
        <w:rPr>
          <w:rFonts w:hint="eastAsia"/>
        </w:rPr>
        <w:t>电子邮箱：【</w:t>
      </w:r>
      <w:r>
        <w:t xml:space="preserve"> 】                         电子邮箱：【 】</w:t>
      </w:r>
    </w:p>
    <w:p>
      <w:pPr>
        <w:spacing w:line="560" w:lineRule="exact"/>
      </w:pPr>
      <w:r>
        <w:rPr>
          <w:rFonts w:hint="eastAsia"/>
        </w:rPr>
        <w:t>联系地址：【</w:t>
      </w:r>
      <w:r>
        <w:t xml:space="preserve"> 】                         联系地址：【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440" w:lineRule="exact"/>
        <w:ind w:left="105" w:leftChars="50"/>
        <w:rPr>
          <w:sz w:val="28"/>
          <w:szCs w:val="28"/>
        </w:rPr>
      </w:pPr>
      <w:r>
        <w:rPr>
          <w:sz w:val="28"/>
          <w:szCs w:val="28"/>
          <w:lang w:val="zh-TW" w:eastAsia="zh-TW"/>
        </w:rPr>
        <w:t xml:space="preserve">                                   </w:t>
      </w:r>
    </w:p>
    <w:p>
      <w:pPr>
        <w:rPr>
          <w:rFonts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思源黑体 CN Bold">
    <w:altName w:val="黑体"/>
    <w:panose1 w:val="00000000000000000000"/>
    <w:charset w:val="86"/>
    <w:family w:val="swiss"/>
    <w:pitch w:val="default"/>
    <w:sig w:usb0="00000000" w:usb1="00000000" w:usb2="00000016" w:usb3="00000000" w:csb0="00060107" w:csb1="00000000"/>
  </w:font>
  <w:font w:name="仿宋">
    <w:panose1 w:val="02010609060101010101"/>
    <w:charset w:val="86"/>
    <w:family w:val="modern"/>
    <w:pitch w:val="default"/>
    <w:sig w:usb0="800002BF" w:usb1="38CF7CFA" w:usb2="00000016" w:usb3="00000000" w:csb0="00040001" w:csb1="00000000"/>
  </w:font>
  <w:font w:name="Songti SC Regular">
    <w:altName w:val="Times New Roman"/>
    <w:panose1 w:val="00000000000000000000"/>
    <w:charset w:val="00"/>
    <w:family w:val="roman"/>
    <w:pitch w:val="default"/>
    <w:sig w:usb0="00000000" w:usb1="00000000" w:usb2="00000000"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Songti SC Bold">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eastAsia="仿宋_GB2312"/>
        <w:sz w:val="21"/>
        <w:szCs w:val="21"/>
      </w:rPr>
    </w:pPr>
    <w:r>
      <w:rPr>
        <w:sz w:val="15"/>
        <w:szCs w:val="15"/>
      </w:rPr>
      <w:drawing>
        <wp:inline distT="0" distB="0" distL="114300" distR="114300">
          <wp:extent cx="1875790" cy="354330"/>
          <wp:effectExtent l="0" t="0" r="10160" b="7620"/>
          <wp:docPr id="3" name="图片 3" descr="微信图片_2023020114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01145447"/>
                  <pic:cNvPicPr>
                    <a:picLocks noChangeAspect="1"/>
                  </pic:cNvPicPr>
                </pic:nvPicPr>
                <pic:blipFill>
                  <a:blip r:embed="rId1"/>
                  <a:stretch>
                    <a:fillRect/>
                  </a:stretch>
                </pic:blipFill>
                <pic:spPr>
                  <a:xfrm>
                    <a:off x="0" y="0"/>
                    <a:ext cx="1875790" cy="354330"/>
                  </a:xfrm>
                  <a:prstGeom prst="rect">
                    <a:avLst/>
                  </a:prstGeom>
                </pic:spPr>
              </pic:pic>
            </a:graphicData>
          </a:graphic>
        </wp:inline>
      </w:drawing>
    </w: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387090"/>
          <wp:effectExtent l="0" t="0" r="2540" b="3810"/>
          <wp:wrapNone/>
          <wp:docPr id="2" name="WordPictureWatermark111499" descr="微信图片_2023020114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1499" descr="微信图片_20230201145052"/>
                  <pic:cNvPicPr>
                    <a:picLocks noChangeAspect="1"/>
                  </pic:cNvPicPr>
                </pic:nvPicPr>
                <pic:blipFill>
                  <a:blip r:embed="rId2"/>
                  <a:stretch>
                    <a:fillRect/>
                  </a:stretch>
                </pic:blipFill>
                <pic:spPr>
                  <a:xfrm>
                    <a:off x="0" y="0"/>
                    <a:ext cx="5274310" cy="3387090"/>
                  </a:xfrm>
                  <a:prstGeom prst="rect">
                    <a:avLst/>
                  </a:prstGeom>
                </pic:spPr>
              </pic:pic>
            </a:graphicData>
          </a:graphic>
        </wp:anchor>
      </w:drawing>
    </w:r>
    <w:r>
      <w:rPr>
        <w:rFonts w:hint="eastAsia" w:ascii="仿宋_GB2312" w:eastAsia="仿宋_GB231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WRlYzE4MjkyNzQyMTM1NGUwODMwNTg0ZjUwNGEifQ=="/>
  </w:docVars>
  <w:rsids>
    <w:rsidRoot w:val="3BC776B0"/>
    <w:rsid w:val="00061291"/>
    <w:rsid w:val="00062229"/>
    <w:rsid w:val="001C0972"/>
    <w:rsid w:val="002C5DCD"/>
    <w:rsid w:val="005160ED"/>
    <w:rsid w:val="00597B31"/>
    <w:rsid w:val="0067071F"/>
    <w:rsid w:val="006F7F72"/>
    <w:rsid w:val="00854915"/>
    <w:rsid w:val="00866A1E"/>
    <w:rsid w:val="00903ED0"/>
    <w:rsid w:val="00A22271"/>
    <w:rsid w:val="00CD79DB"/>
    <w:rsid w:val="00CF357C"/>
    <w:rsid w:val="00CF549F"/>
    <w:rsid w:val="00D34E1C"/>
    <w:rsid w:val="00D35DCD"/>
    <w:rsid w:val="00D62522"/>
    <w:rsid w:val="00D65C0E"/>
    <w:rsid w:val="381D7368"/>
    <w:rsid w:val="3BC7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rPr>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line="560" w:lineRule="exact"/>
      <w:ind w:firstLine="643" w:firstLineChars="200"/>
      <w:jc w:val="left"/>
      <w:outlineLvl w:val="0"/>
    </w:pPr>
    <w:rPr>
      <w:rFonts w:ascii="仿宋_GB2312" w:hAnsi="Cambria" w:eastAsia="仿宋_GB2312"/>
      <w:b/>
      <w:bCs/>
      <w:sz w:val="32"/>
      <w:szCs w:val="32"/>
    </w:rPr>
  </w:style>
  <w:style w:type="paragraph" w:styleId="7">
    <w:name w:val="Body Text First Indent"/>
    <w:basedOn w:val="3"/>
    <w:next w:val="1"/>
    <w:qFormat/>
    <w:uiPriority w:val="0"/>
    <w:pPr>
      <w:ind w:firstLine="420" w:firstLineChars="100"/>
    </w:pPr>
  </w:style>
  <w:style w:type="table" w:customStyle="1" w:styleId="10">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1044</Words>
  <Characters>5951</Characters>
  <Lines>49</Lines>
  <Paragraphs>13</Paragraphs>
  <TotalTime>23</TotalTime>
  <ScaleCrop>false</ScaleCrop>
  <LinksUpToDate>false</LinksUpToDate>
  <CharactersWithSpaces>6982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2023-08-17T01:06:00Z</dcterms:created>
  <dc:creator>刘扬</dc:creator>
  <cp:lastModifiedBy>兰天</cp:lastModifiedBy>
  <dcterms:modified xsi:type="dcterms:W3CDTF">2023-09-12T08:21:59Z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5C0F893C28C94E16A67C6472C14E922E_11</vt:lpwstr>
  </property>
</Properties>
</file>