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93" w:rsidRDefault="00686093" w:rsidP="00686093">
      <w:pPr>
        <w:autoSpaceDE w:val="0"/>
        <w:autoSpaceDN w:val="0"/>
        <w:adjustRightInd w:val="0"/>
        <w:jc w:val="left"/>
        <w:rPr>
          <w:rFonts w:ascii="仿宋" w:eastAsia="仿宋" w:hAnsi="仿宋" w:cs="仿宋"/>
          <w:sz w:val="52"/>
          <w:szCs w:val="52"/>
          <w:lang w:val="zh-CN"/>
        </w:rPr>
      </w:pPr>
      <w:bookmarkStart w:id="0" w:name="_Hlk49939301"/>
      <w:permStart w:id="63246693" w:edGrp="everyone"/>
      <w:permEnd w:id="63246693"/>
    </w:p>
    <w:p w:rsidR="00686093" w:rsidRDefault="00686093" w:rsidP="00686093">
      <w:pPr>
        <w:spacing w:line="360" w:lineRule="auto"/>
        <w:jc w:val="center"/>
        <w:rPr>
          <w:rFonts w:ascii="仿宋" w:eastAsia="仿宋" w:hAnsi="仿宋" w:cs="仿宋"/>
          <w:sz w:val="44"/>
          <w:szCs w:val="44"/>
        </w:rPr>
      </w:pPr>
    </w:p>
    <w:p w:rsidR="00686093" w:rsidRDefault="00686093" w:rsidP="00686093">
      <w:pPr>
        <w:spacing w:line="360" w:lineRule="auto"/>
        <w:jc w:val="center"/>
        <w:rPr>
          <w:rFonts w:ascii="仿宋" w:eastAsia="仿宋" w:hAnsi="仿宋" w:cs="仿宋"/>
          <w:sz w:val="44"/>
          <w:szCs w:val="44"/>
        </w:rPr>
      </w:pPr>
    </w:p>
    <w:p w:rsidR="00686093" w:rsidRPr="00BB0B49" w:rsidRDefault="00686093" w:rsidP="00686093">
      <w:pPr>
        <w:spacing w:line="360" w:lineRule="auto"/>
        <w:jc w:val="center"/>
        <w:rPr>
          <w:rFonts w:ascii="黑体" w:eastAsia="黑体" w:hAnsi="黑体" w:cs="仿宋"/>
          <w:sz w:val="44"/>
          <w:szCs w:val="44"/>
        </w:rPr>
      </w:pPr>
      <w:r w:rsidRPr="00BB0B49">
        <w:rPr>
          <w:rFonts w:ascii="黑体" w:eastAsia="黑体" w:hAnsi="黑体" w:cs="仿宋" w:hint="eastAsia"/>
          <w:sz w:val="44"/>
          <w:szCs w:val="44"/>
        </w:rPr>
        <w:t>浙江空港数字科技有限公司</w:t>
      </w:r>
    </w:p>
    <w:p w:rsidR="00686093" w:rsidRPr="00BB0B49" w:rsidRDefault="00686093" w:rsidP="00686093">
      <w:pPr>
        <w:spacing w:line="360" w:lineRule="auto"/>
        <w:jc w:val="center"/>
        <w:rPr>
          <w:rFonts w:ascii="黑体" w:eastAsia="黑体" w:hAnsi="黑体" w:cs="仿宋"/>
          <w:b/>
          <w:sz w:val="48"/>
          <w:szCs w:val="48"/>
        </w:rPr>
      </w:pPr>
      <w:r w:rsidRPr="00BB0B49">
        <w:rPr>
          <w:rFonts w:ascii="黑体" w:eastAsia="黑体" w:hAnsi="黑体" w:cs="仿宋" w:hint="eastAsia"/>
          <w:sz w:val="44"/>
          <w:szCs w:val="44"/>
        </w:rPr>
        <w:t>安全生产许可证咨询代理服务项目</w:t>
      </w:r>
    </w:p>
    <w:p w:rsidR="00686093" w:rsidRPr="00BB0B49" w:rsidRDefault="00686093" w:rsidP="00686093">
      <w:pPr>
        <w:spacing w:beforeLines="20" w:before="62" w:afterLines="20" w:after="62" w:line="360" w:lineRule="auto"/>
        <w:rPr>
          <w:rFonts w:ascii="仿宋" w:eastAsia="仿宋" w:hAnsi="仿宋" w:cs="仿宋"/>
          <w:sz w:val="72"/>
          <w:szCs w:val="72"/>
        </w:rPr>
      </w:pPr>
    </w:p>
    <w:p w:rsidR="00686093" w:rsidRPr="00BB0B49" w:rsidRDefault="00686093" w:rsidP="00686093">
      <w:pPr>
        <w:spacing w:beforeLines="20" w:before="62" w:afterLines="20" w:after="62" w:line="360" w:lineRule="auto"/>
        <w:jc w:val="center"/>
        <w:rPr>
          <w:rFonts w:ascii="黑体" w:eastAsia="黑体" w:hAnsi="黑体" w:cs="仿宋"/>
          <w:sz w:val="72"/>
          <w:szCs w:val="72"/>
        </w:rPr>
      </w:pPr>
      <w:r w:rsidRPr="00BB0B49">
        <w:rPr>
          <w:rFonts w:ascii="黑体" w:eastAsia="黑体" w:hAnsi="黑体" w:cs="仿宋" w:hint="eastAsia"/>
          <w:sz w:val="72"/>
          <w:szCs w:val="72"/>
        </w:rPr>
        <w:t>公开竞争性谈判文件</w:t>
      </w:r>
    </w:p>
    <w:p w:rsidR="00686093" w:rsidRDefault="00686093" w:rsidP="00686093">
      <w:pPr>
        <w:spacing w:after="120"/>
        <w:jc w:val="center"/>
        <w:rPr>
          <w:rFonts w:ascii="仿宋" w:eastAsia="仿宋" w:hAnsi="仿宋" w:cs="仿宋"/>
        </w:rPr>
      </w:pPr>
    </w:p>
    <w:p w:rsidR="00686093" w:rsidRDefault="00686093" w:rsidP="00686093">
      <w:pPr>
        <w:jc w:val="center"/>
        <w:rPr>
          <w:rFonts w:ascii="仿宋" w:eastAsia="仿宋" w:hAnsi="仿宋" w:cs="仿宋"/>
          <w:sz w:val="48"/>
          <w:szCs w:val="48"/>
        </w:rPr>
      </w:pPr>
    </w:p>
    <w:p w:rsidR="00686093" w:rsidRDefault="00686093" w:rsidP="00686093">
      <w:pPr>
        <w:spacing w:after="120"/>
        <w:ind w:firstLineChars="100" w:firstLine="210"/>
        <w:rPr>
          <w:rFonts w:ascii="仿宋" w:eastAsia="仿宋" w:hAnsi="仿宋" w:cs="仿宋"/>
        </w:rPr>
      </w:pPr>
      <w:bookmarkStart w:id="1" w:name="_GoBack"/>
      <w:bookmarkEnd w:id="1"/>
    </w:p>
    <w:p w:rsidR="00686093" w:rsidRDefault="00686093" w:rsidP="00686093">
      <w:pPr>
        <w:spacing w:after="120"/>
        <w:rPr>
          <w:rFonts w:ascii="仿宋" w:eastAsia="仿宋" w:hAnsi="仿宋" w:cs="仿宋"/>
        </w:rPr>
      </w:pPr>
    </w:p>
    <w:p w:rsidR="00686093" w:rsidRDefault="00686093" w:rsidP="00686093">
      <w:pPr>
        <w:spacing w:after="120"/>
        <w:ind w:firstLineChars="100" w:firstLine="210"/>
        <w:rPr>
          <w:rFonts w:ascii="仿宋" w:eastAsia="仿宋" w:hAnsi="仿宋" w:cs="仿宋"/>
        </w:rPr>
      </w:pPr>
    </w:p>
    <w:p w:rsidR="00686093" w:rsidRDefault="00686093" w:rsidP="00686093">
      <w:pPr>
        <w:pStyle w:val="ac"/>
        <w:rPr>
          <w:rFonts w:ascii="仿宋" w:eastAsia="仿宋" w:hAnsi="仿宋" w:cs="仿宋"/>
        </w:rPr>
      </w:pPr>
    </w:p>
    <w:p w:rsidR="00686093" w:rsidRDefault="00686093" w:rsidP="00686093">
      <w:pPr>
        <w:pStyle w:val="ae"/>
        <w:ind w:firstLine="210"/>
        <w:rPr>
          <w:rFonts w:ascii="仿宋" w:eastAsia="仿宋" w:hAnsi="仿宋" w:cs="仿宋"/>
        </w:rPr>
      </w:pPr>
    </w:p>
    <w:p w:rsidR="00686093" w:rsidRDefault="00686093" w:rsidP="00686093">
      <w:pPr>
        <w:pStyle w:val="ae"/>
        <w:ind w:firstLine="210"/>
        <w:rPr>
          <w:rFonts w:ascii="仿宋" w:eastAsia="仿宋" w:hAnsi="仿宋" w:cs="仿宋"/>
        </w:rPr>
      </w:pPr>
    </w:p>
    <w:p w:rsidR="00686093" w:rsidRDefault="00686093" w:rsidP="00686093">
      <w:pPr>
        <w:spacing w:after="120"/>
        <w:ind w:firstLineChars="100" w:firstLine="210"/>
        <w:rPr>
          <w:rFonts w:ascii="仿宋" w:eastAsia="仿宋" w:hAnsi="仿宋" w:cs="仿宋"/>
        </w:rPr>
      </w:pPr>
    </w:p>
    <w:p w:rsidR="00686093" w:rsidRDefault="00686093" w:rsidP="00686093">
      <w:pPr>
        <w:spacing w:after="120"/>
        <w:ind w:firstLineChars="100" w:firstLine="210"/>
        <w:rPr>
          <w:rFonts w:ascii="仿宋" w:eastAsia="仿宋" w:hAnsi="仿宋" w:cs="仿宋"/>
        </w:rPr>
      </w:pPr>
    </w:p>
    <w:p w:rsidR="00686093" w:rsidRDefault="00686093" w:rsidP="00BB0B49">
      <w:pPr>
        <w:spacing w:after="120"/>
        <w:rPr>
          <w:rFonts w:ascii="仿宋" w:eastAsia="仿宋" w:hAnsi="仿宋" w:cs="仿宋"/>
        </w:rPr>
      </w:pPr>
    </w:p>
    <w:p w:rsidR="00686093" w:rsidRDefault="00686093" w:rsidP="00686093">
      <w:pPr>
        <w:spacing w:after="120"/>
        <w:rPr>
          <w:rFonts w:ascii="仿宋" w:eastAsia="仿宋" w:hAnsi="仿宋" w:cs="仿宋"/>
        </w:rPr>
      </w:pPr>
    </w:p>
    <w:tbl>
      <w:tblPr>
        <w:tblW w:w="0" w:type="auto"/>
        <w:jc w:val="center"/>
        <w:tblLayout w:type="fixed"/>
        <w:tblLook w:val="0000" w:firstRow="0" w:lastRow="0" w:firstColumn="0" w:lastColumn="0" w:noHBand="0" w:noVBand="0"/>
      </w:tblPr>
      <w:tblGrid>
        <w:gridCol w:w="2268"/>
        <w:gridCol w:w="283"/>
        <w:gridCol w:w="5387"/>
      </w:tblGrid>
      <w:tr w:rsidR="00686093" w:rsidTr="00937D5F">
        <w:trPr>
          <w:trHeight w:val="567"/>
          <w:jc w:val="center"/>
        </w:trPr>
        <w:tc>
          <w:tcPr>
            <w:tcW w:w="2268" w:type="dxa"/>
            <w:vAlign w:val="center"/>
          </w:tcPr>
          <w:p w:rsidR="00686093" w:rsidRDefault="00686093" w:rsidP="00937D5F">
            <w:pPr>
              <w:adjustRightInd w:val="0"/>
              <w:snapToGrid w:val="0"/>
              <w:jc w:val="distribute"/>
              <w:rPr>
                <w:rFonts w:ascii="仿宋" w:eastAsia="仿宋" w:hAnsi="仿宋" w:cs="仿宋"/>
                <w:b/>
                <w:sz w:val="32"/>
                <w:szCs w:val="32"/>
              </w:rPr>
            </w:pPr>
            <w:r>
              <w:rPr>
                <w:rFonts w:ascii="仿宋" w:eastAsia="仿宋" w:hAnsi="仿宋" w:cs="仿宋" w:hint="eastAsia"/>
                <w:sz w:val="32"/>
                <w:szCs w:val="32"/>
              </w:rPr>
              <w:t>交易发起人</w:t>
            </w:r>
          </w:p>
        </w:tc>
        <w:tc>
          <w:tcPr>
            <w:tcW w:w="283" w:type="dxa"/>
            <w:vAlign w:val="center"/>
          </w:tcPr>
          <w:p w:rsidR="00686093" w:rsidRDefault="00686093" w:rsidP="00937D5F">
            <w:pPr>
              <w:adjustRightInd w:val="0"/>
              <w:snapToGrid w:val="0"/>
              <w:jc w:val="distribute"/>
              <w:rPr>
                <w:rFonts w:ascii="仿宋" w:eastAsia="仿宋" w:hAnsi="仿宋" w:cs="仿宋"/>
                <w:b/>
              </w:rPr>
            </w:pPr>
            <w:r>
              <w:rPr>
                <w:rFonts w:ascii="仿宋" w:eastAsia="仿宋" w:hAnsi="仿宋" w:cs="仿宋" w:hint="eastAsia"/>
                <w:sz w:val="32"/>
                <w:szCs w:val="32"/>
              </w:rPr>
              <w:t>：</w:t>
            </w:r>
          </w:p>
        </w:tc>
        <w:tc>
          <w:tcPr>
            <w:tcW w:w="5387" w:type="dxa"/>
            <w:vAlign w:val="center"/>
          </w:tcPr>
          <w:p w:rsidR="00686093" w:rsidRDefault="00686093" w:rsidP="00937D5F">
            <w:pPr>
              <w:adjustRightInd w:val="0"/>
              <w:snapToGrid w:val="0"/>
              <w:jc w:val="distribute"/>
              <w:rPr>
                <w:rFonts w:ascii="仿宋" w:eastAsia="仿宋" w:hAnsi="仿宋" w:cs="仿宋"/>
                <w:sz w:val="32"/>
                <w:szCs w:val="32"/>
              </w:rPr>
            </w:pPr>
            <w:r>
              <w:rPr>
                <w:rFonts w:ascii="仿宋" w:eastAsia="仿宋" w:hAnsi="仿宋" w:cs="仿宋" w:hint="eastAsia"/>
                <w:sz w:val="32"/>
                <w:szCs w:val="32"/>
              </w:rPr>
              <w:t>浙江空港数字科技有限公司</w:t>
            </w:r>
          </w:p>
        </w:tc>
      </w:tr>
    </w:tbl>
    <w:p w:rsidR="00BB0B49" w:rsidRDefault="00BB0B49" w:rsidP="00686093">
      <w:pPr>
        <w:jc w:val="center"/>
        <w:rPr>
          <w:rFonts w:ascii="仿宋" w:eastAsia="仿宋" w:hAnsi="仿宋" w:cs="仿宋"/>
          <w:kern w:val="0"/>
          <w:sz w:val="32"/>
          <w:szCs w:val="32"/>
        </w:rPr>
      </w:pPr>
    </w:p>
    <w:p w:rsidR="00686093" w:rsidRDefault="00686093" w:rsidP="00686093">
      <w:pPr>
        <w:jc w:val="center"/>
        <w:rPr>
          <w:rFonts w:ascii="仿宋" w:eastAsia="仿宋" w:hAnsi="仿宋" w:cs="仿宋"/>
          <w:kern w:val="0"/>
          <w:sz w:val="32"/>
          <w:szCs w:val="32"/>
        </w:rPr>
      </w:pPr>
      <w:r>
        <w:rPr>
          <w:rFonts w:ascii="仿宋" w:eastAsia="仿宋" w:hAnsi="仿宋" w:cs="仿宋" w:hint="eastAsia"/>
          <w:kern w:val="0"/>
          <w:sz w:val="32"/>
          <w:szCs w:val="32"/>
        </w:rPr>
        <w:t>二〇二三年九月二十一日</w:t>
      </w:r>
    </w:p>
    <w:bookmarkEnd w:id="0"/>
    <w:p w:rsidR="00686093" w:rsidRDefault="00686093" w:rsidP="00686093">
      <w:pPr>
        <w:pageBreakBefore/>
        <w:spacing w:line="360" w:lineRule="auto"/>
        <w:jc w:val="center"/>
        <w:rPr>
          <w:rFonts w:ascii="仿宋" w:eastAsia="仿宋" w:hAnsi="仿宋" w:cs="仿宋"/>
          <w:b/>
          <w:sz w:val="36"/>
          <w:szCs w:val="36"/>
        </w:rPr>
        <w:sectPr w:rsidR="00686093">
          <w:headerReference w:type="default" r:id="rId7"/>
          <w:footerReference w:type="default" r:id="rId8"/>
          <w:pgSz w:w="11906" w:h="16838"/>
          <w:pgMar w:top="1134" w:right="1134" w:bottom="1134" w:left="1134" w:header="851" w:footer="992" w:gutter="0"/>
          <w:pgNumType w:start="0"/>
          <w:cols w:space="720"/>
          <w:docGrid w:type="lines" w:linePitch="312"/>
        </w:sectPr>
      </w:pPr>
    </w:p>
    <w:p w:rsidR="00686093" w:rsidRDefault="00686093" w:rsidP="00686093">
      <w:pPr>
        <w:pStyle w:val="1"/>
        <w:tabs>
          <w:tab w:val="right" w:leader="dot" w:pos="9639"/>
        </w:tabs>
        <w:adjustRightInd w:val="0"/>
        <w:snapToGrid w:val="0"/>
        <w:spacing w:line="360" w:lineRule="auto"/>
        <w:ind w:firstLine="442"/>
        <w:jc w:val="center"/>
        <w:rPr>
          <w:rFonts w:ascii="仿宋" w:eastAsia="仿宋" w:hAnsi="仿宋" w:cs="仿宋"/>
          <w:sz w:val="22"/>
          <w:szCs w:val="22"/>
          <w:lang w:val="en-US"/>
        </w:rPr>
      </w:pPr>
      <w:r>
        <w:rPr>
          <w:rFonts w:ascii="仿宋" w:eastAsia="仿宋" w:hAnsi="仿宋" w:cs="仿宋" w:hint="eastAsia"/>
          <w:sz w:val="22"/>
          <w:szCs w:val="22"/>
        </w:rPr>
        <w:lastRenderedPageBreak/>
        <w:fldChar w:fldCharType="begin"/>
      </w:r>
      <w:r w:rsidRPr="00686093">
        <w:rPr>
          <w:rFonts w:ascii="仿宋" w:eastAsia="仿宋" w:hAnsi="仿宋" w:cs="仿宋" w:hint="eastAsia"/>
          <w:sz w:val="22"/>
          <w:szCs w:val="22"/>
          <w:lang w:val="en-US"/>
        </w:rPr>
        <w:instrText xml:space="preserve"> TOC \o "1-2" \h \z \u </w:instrText>
      </w:r>
      <w:r>
        <w:rPr>
          <w:rFonts w:ascii="仿宋" w:eastAsia="仿宋" w:hAnsi="仿宋" w:cs="仿宋" w:hint="eastAsia"/>
          <w:sz w:val="22"/>
          <w:szCs w:val="22"/>
        </w:rPr>
        <w:fldChar w:fldCharType="separate"/>
      </w:r>
    </w:p>
    <w:p w:rsidR="00686093" w:rsidRDefault="00686093" w:rsidP="00686093">
      <w:pPr>
        <w:pStyle w:val="12"/>
        <w:jc w:val="center"/>
        <w:rPr>
          <w:rFonts w:ascii="宋体" w:hAnsi="宋体" w:cs="宋体"/>
          <w:sz w:val="22"/>
        </w:rPr>
      </w:pPr>
      <w:r>
        <w:rPr>
          <w:rFonts w:ascii="宋体" w:hAnsi="宋体" w:cs="宋体" w:hint="eastAsia"/>
          <w:b/>
          <w:sz w:val="36"/>
          <w:szCs w:val="36"/>
        </w:rPr>
        <w:t>目   录</w:t>
      </w:r>
      <w:r>
        <w:rPr>
          <w:rFonts w:ascii="宋体" w:hAnsi="宋体" w:cs="宋体" w:hint="eastAsia"/>
          <w:sz w:val="22"/>
        </w:rPr>
        <w:fldChar w:fldCharType="begin"/>
      </w:r>
      <w:r>
        <w:rPr>
          <w:rFonts w:ascii="宋体" w:hAnsi="宋体" w:cs="宋体" w:hint="eastAsia"/>
          <w:sz w:val="22"/>
        </w:rPr>
        <w:instrText xml:space="preserve"> TOC \o "1-2" \h \z \u </w:instrText>
      </w:r>
      <w:r>
        <w:rPr>
          <w:rFonts w:ascii="宋体" w:hAnsi="宋体" w:cs="宋体" w:hint="eastAsia"/>
          <w:sz w:val="22"/>
        </w:rPr>
        <w:fldChar w:fldCharType="separate"/>
      </w:r>
    </w:p>
    <w:p w:rsidR="00686093" w:rsidRDefault="003B115D" w:rsidP="00686093">
      <w:pPr>
        <w:pStyle w:val="12"/>
        <w:tabs>
          <w:tab w:val="clear" w:pos="9030"/>
          <w:tab w:val="right" w:leader="dot" w:pos="9638"/>
        </w:tabs>
        <w:snapToGrid w:val="0"/>
        <w:rPr>
          <w:rFonts w:ascii="宋体" w:hAnsi="宋体" w:cs="宋体"/>
          <w:sz w:val="22"/>
        </w:rPr>
      </w:pPr>
      <w:hyperlink w:anchor="_Toc5036" w:history="1">
        <w:r w:rsidR="00686093">
          <w:rPr>
            <w:rFonts w:ascii="宋体" w:hAnsi="宋体" w:cs="宋体" w:hint="eastAsia"/>
            <w:sz w:val="22"/>
          </w:rPr>
          <w:t>第一部分  竞争性谈判公告</w:t>
        </w:r>
        <w:r w:rsidR="00686093">
          <w:rPr>
            <w:rFonts w:ascii="宋体" w:hAnsi="宋体" w:cs="宋体" w:hint="eastAsia"/>
            <w:sz w:val="22"/>
          </w:rPr>
          <w:tab/>
        </w:r>
        <w:r w:rsidR="00686093">
          <w:rPr>
            <w:rFonts w:ascii="宋体" w:hAnsi="宋体" w:cs="宋体" w:hint="eastAsia"/>
            <w:sz w:val="22"/>
          </w:rPr>
          <w:fldChar w:fldCharType="begin"/>
        </w:r>
        <w:r w:rsidR="00686093">
          <w:rPr>
            <w:rFonts w:ascii="宋体" w:hAnsi="宋体" w:cs="宋体" w:hint="eastAsia"/>
            <w:sz w:val="22"/>
          </w:rPr>
          <w:instrText xml:space="preserve"> PAGEREF _Toc5036 \h </w:instrText>
        </w:r>
        <w:r w:rsidR="00686093">
          <w:rPr>
            <w:rFonts w:ascii="宋体" w:hAnsi="宋体" w:cs="宋体" w:hint="eastAsia"/>
            <w:sz w:val="22"/>
          </w:rPr>
        </w:r>
        <w:r w:rsidR="00686093">
          <w:rPr>
            <w:rFonts w:ascii="宋体" w:hAnsi="宋体" w:cs="宋体" w:hint="eastAsia"/>
            <w:sz w:val="22"/>
          </w:rPr>
          <w:fldChar w:fldCharType="separate"/>
        </w:r>
        <w:r w:rsidR="00686093">
          <w:rPr>
            <w:rFonts w:ascii="宋体" w:hAnsi="宋体" w:cs="宋体" w:hint="eastAsia"/>
            <w:sz w:val="22"/>
          </w:rPr>
          <w:t>2</w:t>
        </w:r>
        <w:r w:rsidR="00686093">
          <w:rPr>
            <w:rFonts w:ascii="宋体" w:hAnsi="宋体" w:cs="宋体" w:hint="eastAsia"/>
            <w:sz w:val="22"/>
          </w:rPr>
          <w:fldChar w:fldCharType="end"/>
        </w:r>
      </w:hyperlink>
    </w:p>
    <w:p w:rsidR="00686093" w:rsidRDefault="003B115D" w:rsidP="00686093">
      <w:pPr>
        <w:pStyle w:val="12"/>
        <w:tabs>
          <w:tab w:val="clear" w:pos="9030"/>
          <w:tab w:val="right" w:leader="dot" w:pos="9638"/>
        </w:tabs>
        <w:snapToGrid w:val="0"/>
        <w:rPr>
          <w:rFonts w:ascii="宋体" w:hAnsi="宋体" w:cs="宋体"/>
          <w:sz w:val="22"/>
        </w:rPr>
      </w:pPr>
      <w:hyperlink w:anchor="_Toc20314" w:history="1">
        <w:r w:rsidR="00686093">
          <w:rPr>
            <w:rFonts w:ascii="宋体" w:hAnsi="宋体" w:cs="宋体" w:hint="eastAsia"/>
            <w:sz w:val="22"/>
          </w:rPr>
          <w:t>第二部分  服务标准及要求</w:t>
        </w:r>
        <w:r w:rsidR="00686093">
          <w:rPr>
            <w:rFonts w:ascii="宋体" w:hAnsi="宋体" w:cs="宋体" w:hint="eastAsia"/>
            <w:sz w:val="22"/>
          </w:rPr>
          <w:tab/>
          <w:t>3</w:t>
        </w:r>
      </w:hyperlink>
    </w:p>
    <w:p w:rsidR="00686093" w:rsidRDefault="003B115D" w:rsidP="00686093">
      <w:pPr>
        <w:pStyle w:val="12"/>
        <w:tabs>
          <w:tab w:val="clear" w:pos="9030"/>
          <w:tab w:val="right" w:leader="dot" w:pos="9638"/>
        </w:tabs>
        <w:snapToGrid w:val="0"/>
        <w:rPr>
          <w:rFonts w:ascii="宋体" w:hAnsi="宋体" w:cs="宋体"/>
          <w:sz w:val="22"/>
        </w:rPr>
      </w:pPr>
      <w:hyperlink w:anchor="_Toc31869" w:history="1">
        <w:r w:rsidR="00686093">
          <w:rPr>
            <w:rFonts w:ascii="宋体" w:hAnsi="宋体" w:cs="宋体" w:hint="eastAsia"/>
            <w:sz w:val="22"/>
          </w:rPr>
          <w:t>第三部分  报价人须知</w:t>
        </w:r>
        <w:r w:rsidR="00686093">
          <w:rPr>
            <w:rFonts w:ascii="宋体" w:hAnsi="宋体" w:cs="宋体" w:hint="eastAsia"/>
            <w:sz w:val="22"/>
          </w:rPr>
          <w:tab/>
          <w:t>4</w:t>
        </w:r>
      </w:hyperlink>
    </w:p>
    <w:p w:rsidR="00686093" w:rsidRDefault="003B115D" w:rsidP="00686093">
      <w:pPr>
        <w:pStyle w:val="12"/>
        <w:tabs>
          <w:tab w:val="clear" w:pos="9030"/>
          <w:tab w:val="right" w:leader="dot" w:pos="9638"/>
        </w:tabs>
        <w:snapToGrid w:val="0"/>
        <w:rPr>
          <w:rFonts w:ascii="宋体" w:hAnsi="宋体" w:cs="宋体"/>
          <w:sz w:val="22"/>
        </w:rPr>
      </w:pPr>
      <w:hyperlink w:anchor="_Toc32261" w:history="1">
        <w:r w:rsidR="00686093">
          <w:rPr>
            <w:rFonts w:ascii="宋体" w:hAnsi="宋体" w:cs="宋体" w:hint="eastAsia"/>
            <w:bCs/>
            <w:sz w:val="22"/>
          </w:rPr>
          <w:t xml:space="preserve">第四部分  </w:t>
        </w:r>
        <w:r w:rsidR="00686093">
          <w:rPr>
            <w:rFonts w:ascii="宋体" w:hAnsi="宋体" w:cs="宋体" w:hint="eastAsia"/>
            <w:sz w:val="22"/>
          </w:rPr>
          <w:t>评审办法</w:t>
        </w:r>
        <w:r w:rsidR="00686093">
          <w:rPr>
            <w:rFonts w:ascii="宋体" w:hAnsi="宋体" w:cs="宋体" w:hint="eastAsia"/>
            <w:sz w:val="22"/>
          </w:rPr>
          <w:tab/>
          <w:t>7</w:t>
        </w:r>
      </w:hyperlink>
    </w:p>
    <w:p w:rsidR="00686093" w:rsidRDefault="003B115D" w:rsidP="00686093">
      <w:pPr>
        <w:pStyle w:val="12"/>
        <w:tabs>
          <w:tab w:val="clear" w:pos="9030"/>
          <w:tab w:val="right" w:leader="dot" w:pos="9638"/>
        </w:tabs>
        <w:snapToGrid w:val="0"/>
        <w:rPr>
          <w:rFonts w:ascii="宋体" w:hAnsi="宋体" w:cs="宋体"/>
          <w:sz w:val="22"/>
        </w:rPr>
      </w:pPr>
      <w:hyperlink w:anchor="_Toc4483" w:history="1">
        <w:r w:rsidR="00686093">
          <w:rPr>
            <w:rFonts w:ascii="宋体" w:hAnsi="宋体" w:cs="宋体" w:hint="eastAsia"/>
            <w:bCs/>
            <w:sz w:val="22"/>
          </w:rPr>
          <w:t xml:space="preserve">第五部分  </w:t>
        </w:r>
        <w:r w:rsidR="00686093">
          <w:rPr>
            <w:rFonts w:ascii="宋体" w:hAnsi="宋体" w:cs="宋体" w:hint="eastAsia"/>
            <w:sz w:val="22"/>
          </w:rPr>
          <w:t>合同条款</w:t>
        </w:r>
        <w:r w:rsidR="00686093">
          <w:rPr>
            <w:rFonts w:ascii="宋体" w:hAnsi="宋体" w:cs="宋体" w:hint="eastAsia"/>
            <w:sz w:val="22"/>
          </w:rPr>
          <w:tab/>
          <w:t>9</w:t>
        </w:r>
      </w:hyperlink>
    </w:p>
    <w:p w:rsidR="00686093" w:rsidRDefault="003B115D" w:rsidP="00686093">
      <w:pPr>
        <w:pStyle w:val="12"/>
        <w:tabs>
          <w:tab w:val="clear" w:pos="9030"/>
          <w:tab w:val="right" w:leader="dot" w:pos="9638"/>
        </w:tabs>
        <w:snapToGrid w:val="0"/>
        <w:rPr>
          <w:rFonts w:ascii="宋体" w:hAnsi="宋体" w:cs="宋体"/>
          <w:sz w:val="22"/>
        </w:rPr>
      </w:pPr>
      <w:hyperlink w:anchor="_Toc27790" w:history="1">
        <w:r w:rsidR="00686093">
          <w:rPr>
            <w:rFonts w:ascii="宋体" w:hAnsi="宋体" w:cs="宋体" w:hint="eastAsia"/>
            <w:sz w:val="22"/>
          </w:rPr>
          <w:t>第六部分  谈判响应文件格式</w:t>
        </w:r>
        <w:r w:rsidR="00686093">
          <w:rPr>
            <w:rFonts w:ascii="宋体" w:hAnsi="宋体" w:cs="宋体" w:hint="eastAsia"/>
            <w:sz w:val="22"/>
          </w:rPr>
          <w:tab/>
          <w:t>1</w:t>
        </w:r>
      </w:hyperlink>
      <w:r w:rsidR="00686093">
        <w:rPr>
          <w:rFonts w:ascii="宋体" w:hAnsi="宋体" w:cs="宋体" w:hint="eastAsia"/>
          <w:sz w:val="22"/>
        </w:rPr>
        <w:t>0</w:t>
      </w:r>
    </w:p>
    <w:p w:rsidR="00686093" w:rsidRDefault="00686093" w:rsidP="00686093">
      <w:pPr>
        <w:pStyle w:val="12"/>
        <w:adjustRightInd w:val="0"/>
        <w:snapToGrid w:val="0"/>
        <w:jc w:val="center"/>
        <w:rPr>
          <w:rFonts w:ascii="仿宋" w:eastAsia="仿宋" w:hAnsi="仿宋" w:cs="仿宋"/>
          <w:sz w:val="22"/>
        </w:rPr>
        <w:sectPr w:rsidR="00686093">
          <w:headerReference w:type="default" r:id="rId9"/>
          <w:footerReference w:type="even" r:id="rId10"/>
          <w:footerReference w:type="default" r:id="rId11"/>
          <w:pgSz w:w="11907" w:h="16840"/>
          <w:pgMar w:top="1134" w:right="1134" w:bottom="1134" w:left="1134" w:header="851" w:footer="992" w:gutter="0"/>
          <w:cols w:space="720"/>
          <w:docGrid w:linePitch="312"/>
        </w:sectPr>
      </w:pPr>
      <w:r>
        <w:rPr>
          <w:rFonts w:ascii="宋体" w:hAnsi="宋体" w:cs="宋体" w:hint="eastAsia"/>
          <w:sz w:val="22"/>
        </w:rPr>
        <w:fldChar w:fldCharType="end"/>
      </w:r>
      <w:r>
        <w:rPr>
          <w:rFonts w:ascii="仿宋" w:eastAsia="仿宋" w:hAnsi="仿宋" w:cs="仿宋" w:hint="eastAsia"/>
          <w:sz w:val="22"/>
        </w:rPr>
        <w:fldChar w:fldCharType="end"/>
      </w:r>
    </w:p>
    <w:p w:rsidR="00686093" w:rsidRDefault="00686093" w:rsidP="00686093">
      <w:pPr>
        <w:pageBreakBefore/>
        <w:tabs>
          <w:tab w:val="right" w:leader="dot" w:pos="9030"/>
        </w:tabs>
        <w:spacing w:line="360" w:lineRule="auto"/>
        <w:ind w:firstLineChars="157" w:firstLine="504"/>
        <w:jc w:val="center"/>
        <w:rPr>
          <w:rFonts w:ascii="宋体" w:hAnsi="宋体" w:cs="宋体"/>
          <w:b/>
          <w:sz w:val="32"/>
          <w:szCs w:val="32"/>
        </w:rPr>
      </w:pPr>
      <w:bookmarkStart w:id="2" w:name="_bookmark2"/>
      <w:bookmarkStart w:id="3" w:name="_Toc5036"/>
      <w:bookmarkStart w:id="4" w:name="_Toc24841"/>
      <w:bookmarkStart w:id="5" w:name="_Toc152042295"/>
      <w:bookmarkStart w:id="6" w:name="_Toc152045519"/>
      <w:bookmarkStart w:id="7" w:name="_Toc179632536"/>
      <w:bookmarkStart w:id="8" w:name="_Toc144974487"/>
      <w:bookmarkEnd w:id="2"/>
      <w:r>
        <w:rPr>
          <w:rFonts w:ascii="宋体" w:hAnsi="宋体" w:cs="宋体" w:hint="eastAsia"/>
          <w:b/>
          <w:sz w:val="32"/>
          <w:szCs w:val="32"/>
        </w:rPr>
        <w:lastRenderedPageBreak/>
        <w:t>第一部分  竞争性谈判公告</w:t>
      </w:r>
      <w:bookmarkEnd w:id="3"/>
    </w:p>
    <w:p w:rsidR="00686093" w:rsidRDefault="00686093" w:rsidP="00686093">
      <w:pPr>
        <w:numPr>
          <w:ilvl w:val="0"/>
          <w:numId w:val="1"/>
        </w:numPr>
        <w:adjustRightInd w:val="0"/>
        <w:snapToGrid w:val="0"/>
        <w:spacing w:line="360" w:lineRule="exact"/>
        <w:ind w:left="0" w:firstLineChars="200" w:firstLine="442"/>
        <w:rPr>
          <w:rFonts w:ascii="宋体" w:hAnsi="宋体"/>
          <w:sz w:val="22"/>
        </w:rPr>
      </w:pPr>
      <w:r>
        <w:rPr>
          <w:rFonts w:ascii="宋体" w:hAnsi="宋体" w:cs="宋体" w:hint="eastAsia"/>
          <w:b/>
          <w:sz w:val="22"/>
        </w:rPr>
        <w:t>项目内容：</w:t>
      </w:r>
    </w:p>
    <w:p w:rsidR="00686093" w:rsidRDefault="00686093" w:rsidP="00686093">
      <w:pPr>
        <w:spacing w:line="360" w:lineRule="auto"/>
        <w:ind w:firstLineChars="200" w:firstLine="440"/>
        <w:jc w:val="left"/>
      </w:pPr>
      <w:r>
        <w:rPr>
          <w:rFonts w:hint="eastAsia"/>
          <w:sz w:val="22"/>
          <w:szCs w:val="28"/>
        </w:rPr>
        <w:t>采购浙江空港数字科技有限公司（以下简称“数科公司”）办理安全生产许可证咨询、考试培训及代理服务。代理机构可提供的服务范围包括：政策咨询、业务培训、代理申请、周边事项的办理服务、达成目标资质条件的代理服务或中介服务等，</w:t>
      </w:r>
      <w:r>
        <w:rPr>
          <w:rFonts w:ascii="宋体" w:hAnsi="宋体" w:cs="宋体" w:hint="eastAsia"/>
          <w:sz w:val="22"/>
        </w:rPr>
        <w:t>协助数科公司取得安全生产许可证，以及约定的相关人员证书（申报资质须符合行政机关相关规定）。</w:t>
      </w:r>
    </w:p>
    <w:p w:rsidR="00686093" w:rsidRDefault="00686093" w:rsidP="00686093">
      <w:pPr>
        <w:numPr>
          <w:ilvl w:val="0"/>
          <w:numId w:val="1"/>
        </w:numPr>
        <w:adjustRightInd w:val="0"/>
        <w:snapToGrid w:val="0"/>
        <w:spacing w:line="360" w:lineRule="exact"/>
        <w:ind w:left="0" w:firstLineChars="200" w:firstLine="442"/>
        <w:rPr>
          <w:rFonts w:ascii="宋体" w:hAnsi="宋体" w:cs="宋体"/>
          <w:b/>
          <w:sz w:val="22"/>
        </w:rPr>
      </w:pPr>
      <w:r>
        <w:rPr>
          <w:rFonts w:ascii="宋体" w:hAnsi="宋体" w:cs="宋体" w:hint="eastAsia"/>
          <w:b/>
          <w:sz w:val="22"/>
        </w:rPr>
        <w:t>报价人资格要求：</w:t>
      </w:r>
    </w:p>
    <w:p w:rsidR="00686093" w:rsidRDefault="00686093" w:rsidP="00686093">
      <w:pPr>
        <w:pStyle w:val="ac"/>
        <w:tabs>
          <w:tab w:val="left" w:pos="2388"/>
          <w:tab w:val="left" w:pos="2832"/>
          <w:tab w:val="left" w:pos="3472"/>
          <w:tab w:val="left" w:pos="6667"/>
          <w:tab w:val="left" w:pos="7270"/>
        </w:tabs>
        <w:adjustRightInd w:val="0"/>
        <w:snapToGrid w:val="0"/>
        <w:spacing w:after="0" w:line="360" w:lineRule="auto"/>
        <w:ind w:firstLineChars="200" w:firstLine="440"/>
        <w:rPr>
          <w:rFonts w:ascii="宋体" w:hAnsi="宋体" w:cs="宋体"/>
          <w:sz w:val="22"/>
        </w:rPr>
      </w:pPr>
      <w:r>
        <w:rPr>
          <w:rFonts w:ascii="宋体" w:hAnsi="宋体" w:cs="宋体" w:hint="eastAsia"/>
          <w:sz w:val="22"/>
        </w:rPr>
        <w:t>2.1具有独立法人资格，需提供营业执照作为证明材料；</w:t>
      </w:r>
    </w:p>
    <w:p w:rsidR="00686093" w:rsidRDefault="00686093" w:rsidP="00686093">
      <w:pPr>
        <w:pStyle w:val="ac"/>
        <w:tabs>
          <w:tab w:val="left" w:pos="2388"/>
          <w:tab w:val="left" w:pos="2832"/>
          <w:tab w:val="left" w:pos="3472"/>
          <w:tab w:val="left" w:pos="6667"/>
          <w:tab w:val="left" w:pos="7270"/>
        </w:tabs>
        <w:adjustRightInd w:val="0"/>
        <w:snapToGrid w:val="0"/>
        <w:spacing w:after="0" w:line="360" w:lineRule="auto"/>
        <w:ind w:firstLineChars="200" w:firstLine="440"/>
        <w:rPr>
          <w:rFonts w:ascii="宋体" w:hAnsi="宋体" w:cs="宋体"/>
          <w:sz w:val="22"/>
        </w:rPr>
      </w:pPr>
      <w:r>
        <w:rPr>
          <w:rFonts w:ascii="宋体" w:hAnsi="宋体" w:cs="宋体" w:hint="eastAsia"/>
          <w:sz w:val="22"/>
        </w:rPr>
        <w:t>2.2未被列入失信被执行人名单(以投标截止日“信用中国”网站查询结果为准)；</w:t>
      </w:r>
    </w:p>
    <w:p w:rsidR="00686093" w:rsidRDefault="00686093" w:rsidP="00686093">
      <w:pPr>
        <w:pStyle w:val="ac"/>
        <w:tabs>
          <w:tab w:val="left" w:pos="2388"/>
          <w:tab w:val="left" w:pos="2832"/>
          <w:tab w:val="left" w:pos="3472"/>
          <w:tab w:val="left" w:pos="6667"/>
          <w:tab w:val="left" w:pos="7270"/>
        </w:tabs>
        <w:adjustRightInd w:val="0"/>
        <w:snapToGrid w:val="0"/>
        <w:spacing w:after="0" w:line="360" w:lineRule="auto"/>
        <w:ind w:firstLineChars="200" w:firstLine="440"/>
        <w:rPr>
          <w:rFonts w:ascii="宋体" w:hAnsi="宋体" w:cs="宋体"/>
          <w:sz w:val="22"/>
        </w:rPr>
      </w:pPr>
      <w:r>
        <w:rPr>
          <w:rFonts w:ascii="宋体" w:hAnsi="宋体" w:cs="宋体" w:hint="eastAsia"/>
          <w:sz w:val="22"/>
        </w:rPr>
        <w:t>2.3 2020年1月1日起至投标截止日止，报价人无行贿犯罪记录(以中国裁判</w:t>
      </w:r>
      <w:proofErr w:type="gramStart"/>
      <w:r>
        <w:rPr>
          <w:rFonts w:ascii="宋体" w:hAnsi="宋体" w:cs="宋体" w:hint="eastAsia"/>
          <w:sz w:val="22"/>
        </w:rPr>
        <w:t>文书网</w:t>
      </w:r>
      <w:proofErr w:type="gramEnd"/>
      <w:r>
        <w:rPr>
          <w:rFonts w:ascii="宋体" w:hAnsi="宋体" w:cs="宋体" w:hint="eastAsia"/>
          <w:sz w:val="22"/>
        </w:rPr>
        <w:t>查询结果为准)；</w:t>
      </w:r>
    </w:p>
    <w:p w:rsidR="00686093" w:rsidRDefault="00686093" w:rsidP="00686093">
      <w:pPr>
        <w:pStyle w:val="ac"/>
        <w:tabs>
          <w:tab w:val="left" w:pos="2388"/>
          <w:tab w:val="left" w:pos="2832"/>
          <w:tab w:val="left" w:pos="3472"/>
          <w:tab w:val="left" w:pos="6667"/>
          <w:tab w:val="left" w:pos="7270"/>
        </w:tabs>
        <w:adjustRightInd w:val="0"/>
        <w:snapToGrid w:val="0"/>
        <w:spacing w:after="0" w:line="360" w:lineRule="auto"/>
        <w:ind w:firstLineChars="200" w:firstLine="440"/>
        <w:rPr>
          <w:rFonts w:ascii="宋体" w:hAnsi="宋体" w:cs="宋体"/>
          <w:sz w:val="22"/>
        </w:rPr>
      </w:pPr>
      <w:r>
        <w:rPr>
          <w:rFonts w:ascii="宋体" w:hAnsi="宋体" w:cs="宋体" w:hint="eastAsia"/>
          <w:sz w:val="22"/>
        </w:rPr>
        <w:t>2.4 具有一般纳税人或小规模纳税人资格，可提供增值税专用发票(需提供下列四项证明材料中任意一项：1、主管税务部门出具的一般纳税人或小规模纳税人资格认定《税务事项通知书》；2、《增值税一般纳税人或小规模纳税人登记表》；3、打印报价人电子税务局一般纳税人或小规模纳税人资格查询网页)；4、其他可证明报价人为一般纳税人或小规模纳税人的证明材料；</w:t>
      </w:r>
    </w:p>
    <w:p w:rsidR="00686093" w:rsidRDefault="00686093" w:rsidP="00686093">
      <w:pPr>
        <w:pStyle w:val="ac"/>
        <w:adjustRightInd w:val="0"/>
        <w:snapToGrid w:val="0"/>
        <w:spacing w:after="0" w:line="360" w:lineRule="exact"/>
        <w:ind w:firstLineChars="200" w:firstLine="440"/>
        <w:rPr>
          <w:rFonts w:ascii="宋体" w:hAnsi="宋体" w:cs="宋体"/>
          <w:sz w:val="22"/>
        </w:rPr>
      </w:pPr>
      <w:r>
        <w:rPr>
          <w:rFonts w:ascii="宋体" w:hAnsi="宋体" w:cs="宋体" w:hint="eastAsia"/>
          <w:sz w:val="22"/>
        </w:rPr>
        <w:t>2</w:t>
      </w:r>
      <w:r>
        <w:rPr>
          <w:rFonts w:ascii="宋体" w:hAnsi="宋体" w:cs="宋体"/>
          <w:sz w:val="22"/>
        </w:rPr>
        <w:t>.</w:t>
      </w:r>
      <w:r>
        <w:rPr>
          <w:rFonts w:ascii="宋体" w:hAnsi="宋体" w:cs="宋体" w:hint="eastAsia"/>
          <w:sz w:val="22"/>
        </w:rPr>
        <w:t>5、</w:t>
      </w:r>
      <w:r>
        <w:rPr>
          <w:rFonts w:ascii="宋体" w:hAnsi="宋体" w:cs="宋体"/>
          <w:sz w:val="22"/>
        </w:rPr>
        <w:t>根据浙江省机场集团有限公司有关规定，被浙江省机场集团有限公司列入禁止交易名单或不良信用记录名单的单位和个人不得参与本项目。</w:t>
      </w:r>
    </w:p>
    <w:p w:rsidR="00686093" w:rsidRDefault="00686093" w:rsidP="00686093">
      <w:r>
        <w:rPr>
          <w:rFonts w:ascii="宋体" w:hAnsi="宋体" w:cs="宋体" w:hint="eastAsia"/>
          <w:b/>
          <w:bCs/>
          <w:sz w:val="22"/>
        </w:rPr>
        <w:t xml:space="preserve">  </w:t>
      </w:r>
      <w:r>
        <w:rPr>
          <w:rFonts w:ascii="宋体" w:hAnsi="宋体" w:cs="宋体" w:hint="eastAsia"/>
          <w:sz w:val="22"/>
        </w:rPr>
        <w:t xml:space="preserve">  2.6、2020年1月1日至投标截止时间，报价人有安全生产许可证咨询或代理服务业绩，须提供合同复印件并加盖公章，原件备查。</w:t>
      </w:r>
    </w:p>
    <w:p w:rsidR="00686093" w:rsidRDefault="00686093" w:rsidP="00686093">
      <w:pPr>
        <w:numPr>
          <w:ilvl w:val="0"/>
          <w:numId w:val="1"/>
        </w:numPr>
        <w:adjustRightInd w:val="0"/>
        <w:snapToGrid w:val="0"/>
        <w:spacing w:line="360" w:lineRule="exact"/>
        <w:ind w:left="0" w:firstLineChars="200" w:firstLine="442"/>
        <w:rPr>
          <w:rFonts w:ascii="宋体" w:hAnsi="宋体" w:cs="宋体"/>
          <w:b/>
          <w:sz w:val="22"/>
        </w:rPr>
      </w:pPr>
      <w:r>
        <w:rPr>
          <w:rFonts w:ascii="宋体" w:hAnsi="宋体" w:cs="宋体" w:hint="eastAsia"/>
          <w:b/>
          <w:sz w:val="22"/>
        </w:rPr>
        <w:t>谈判响应文件</w:t>
      </w:r>
      <w:r>
        <w:rPr>
          <w:rFonts w:ascii="宋体" w:hAnsi="宋体" w:cs="宋体"/>
          <w:b/>
          <w:sz w:val="22"/>
        </w:rPr>
        <w:t>的递交</w:t>
      </w:r>
    </w:p>
    <w:p w:rsidR="00686093" w:rsidRDefault="00686093" w:rsidP="00686093">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3.1、谈判响应文件递交的截止时间：</w:t>
      </w:r>
      <w:r>
        <w:rPr>
          <w:rFonts w:ascii="宋体" w:hAnsi="宋体" w:cs="宋体" w:hint="eastAsia"/>
          <w:b/>
          <w:bCs/>
          <w:kern w:val="0"/>
          <w:position w:val="-2"/>
          <w:sz w:val="22"/>
          <w:u w:val="single"/>
        </w:rPr>
        <w:t>2023</w:t>
      </w:r>
      <w:r>
        <w:rPr>
          <w:rFonts w:ascii="宋体" w:hAnsi="宋体" w:cs="宋体" w:hint="eastAsia"/>
          <w:b/>
          <w:bCs/>
          <w:kern w:val="0"/>
          <w:position w:val="-2"/>
          <w:sz w:val="22"/>
        </w:rPr>
        <w:t>年</w:t>
      </w:r>
      <w:r>
        <w:rPr>
          <w:rFonts w:ascii="宋体" w:hAnsi="宋体" w:cs="宋体" w:hint="eastAsia"/>
          <w:b/>
          <w:bCs/>
          <w:kern w:val="0"/>
          <w:position w:val="-2"/>
          <w:sz w:val="22"/>
          <w:u w:val="single"/>
        </w:rPr>
        <w:t>9</w:t>
      </w:r>
      <w:r>
        <w:rPr>
          <w:rFonts w:ascii="宋体" w:hAnsi="宋体" w:cs="宋体" w:hint="eastAsia"/>
          <w:b/>
          <w:bCs/>
          <w:kern w:val="0"/>
          <w:position w:val="-2"/>
          <w:sz w:val="22"/>
        </w:rPr>
        <w:t>月</w:t>
      </w:r>
      <w:r w:rsidRPr="00937D5F">
        <w:rPr>
          <w:rFonts w:ascii="宋体" w:hAnsi="宋体" w:cs="宋体" w:hint="eastAsia"/>
          <w:b/>
          <w:bCs/>
          <w:kern w:val="0"/>
          <w:position w:val="-2"/>
          <w:sz w:val="22"/>
          <w:u w:val="single"/>
        </w:rPr>
        <w:t>28</w:t>
      </w:r>
      <w:r>
        <w:rPr>
          <w:rFonts w:ascii="宋体" w:hAnsi="宋体" w:cs="宋体" w:hint="eastAsia"/>
          <w:b/>
          <w:bCs/>
          <w:kern w:val="0"/>
          <w:position w:val="-2"/>
          <w:sz w:val="22"/>
        </w:rPr>
        <w:t>日</w:t>
      </w:r>
      <w:r w:rsidRPr="00937D5F">
        <w:rPr>
          <w:rFonts w:ascii="宋体" w:hAnsi="宋体" w:cs="宋体" w:hint="eastAsia"/>
          <w:b/>
          <w:bCs/>
          <w:kern w:val="0"/>
          <w:position w:val="-2"/>
          <w:sz w:val="22"/>
          <w:u w:val="single"/>
        </w:rPr>
        <w:t>15</w:t>
      </w:r>
      <w:r>
        <w:rPr>
          <w:rFonts w:ascii="宋体" w:hAnsi="宋体" w:cs="宋体" w:hint="eastAsia"/>
          <w:b/>
          <w:bCs/>
          <w:kern w:val="0"/>
          <w:position w:val="-2"/>
          <w:sz w:val="22"/>
        </w:rPr>
        <w:t>时</w:t>
      </w:r>
      <w:r>
        <w:rPr>
          <w:rFonts w:ascii="宋体" w:hAnsi="宋体" w:cs="宋体" w:hint="eastAsia"/>
          <w:b/>
          <w:bCs/>
          <w:kern w:val="0"/>
          <w:position w:val="-2"/>
          <w:sz w:val="22"/>
          <w:u w:val="single"/>
        </w:rPr>
        <w:t>00</w:t>
      </w:r>
      <w:r>
        <w:rPr>
          <w:rFonts w:ascii="宋体" w:hAnsi="宋体" w:cs="宋体" w:hint="eastAsia"/>
          <w:b/>
          <w:bCs/>
          <w:kern w:val="0"/>
          <w:position w:val="-2"/>
          <w:sz w:val="22"/>
        </w:rPr>
        <w:t>分(北京时间)。</w:t>
      </w:r>
    </w:p>
    <w:p w:rsidR="00686093" w:rsidRDefault="00686093" w:rsidP="00686093">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3.2、谈判响应文件递交地点：</w:t>
      </w:r>
      <w:r>
        <w:rPr>
          <w:rFonts w:ascii="宋体" w:hAnsi="宋体" w:cs="宋体" w:hint="eastAsia"/>
          <w:b/>
          <w:bCs/>
          <w:kern w:val="0"/>
          <w:position w:val="-2"/>
          <w:sz w:val="22"/>
        </w:rPr>
        <w:t>杭州萧山国际机场信息大楼（可采用邮寄或现场递交的方式在谈判响应文件递交的截止时间前送达谈判地点）。</w:t>
      </w:r>
    </w:p>
    <w:p w:rsidR="00686093" w:rsidRDefault="00686093" w:rsidP="00686093">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9" w:name="_bookmark7"/>
      <w:bookmarkEnd w:id="9"/>
      <w:r>
        <w:rPr>
          <w:rFonts w:ascii="宋体" w:hAnsi="宋体" w:cs="宋体" w:hint="eastAsia"/>
          <w:kern w:val="0"/>
          <w:position w:val="-2"/>
          <w:sz w:val="22"/>
        </w:rPr>
        <w:t>3.3、逾期送达的、未送达指定地点的或者未密封的谈判响应文件，招标人将予以拒收。</w:t>
      </w:r>
    </w:p>
    <w:p w:rsidR="00686093" w:rsidRDefault="00686093" w:rsidP="00686093">
      <w:pPr>
        <w:numPr>
          <w:ilvl w:val="0"/>
          <w:numId w:val="1"/>
        </w:numPr>
        <w:adjustRightInd w:val="0"/>
        <w:snapToGrid w:val="0"/>
        <w:spacing w:line="360" w:lineRule="exact"/>
        <w:ind w:left="0" w:firstLineChars="200" w:firstLine="442"/>
        <w:rPr>
          <w:rFonts w:ascii="宋体" w:hAnsi="宋体" w:cs="宋体"/>
          <w:b/>
          <w:sz w:val="22"/>
        </w:rPr>
      </w:pPr>
      <w:r>
        <w:rPr>
          <w:rFonts w:ascii="宋体" w:hAnsi="宋体" w:cs="宋体"/>
          <w:b/>
          <w:sz w:val="22"/>
        </w:rPr>
        <w:t>其他事项</w:t>
      </w:r>
    </w:p>
    <w:p w:rsidR="00686093" w:rsidRDefault="00686093" w:rsidP="00686093">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4</w:t>
      </w:r>
      <w:r>
        <w:rPr>
          <w:rFonts w:ascii="宋体" w:hAnsi="宋体" w:cs="宋体"/>
          <w:kern w:val="0"/>
          <w:position w:val="-2"/>
          <w:sz w:val="22"/>
        </w:rPr>
        <w:t>.1</w:t>
      </w:r>
      <w:r>
        <w:rPr>
          <w:rFonts w:ascii="宋体" w:hAnsi="宋体" w:cs="宋体" w:hint="eastAsia"/>
          <w:kern w:val="0"/>
          <w:position w:val="-2"/>
          <w:sz w:val="22"/>
        </w:rPr>
        <w:t>、潜在报价人若对谈判文件中的报价人资格条件、星号条款等重要内容有异议的，可在谈判文件规定时间前通过书面形式提出（逾期不受理），若交易发起人予以采纳，将对谈判文件进行完善并以补充文件或更正公告形式发布。</w:t>
      </w:r>
    </w:p>
    <w:p w:rsidR="00686093" w:rsidRDefault="00686093" w:rsidP="00686093">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4.2、本项目通过网络进行谈判，报价人的谈判代表（即报价人法定代表人或其委托代理人）应准时进入“腾讯会议”网络会议室（会议号为：</w:t>
      </w:r>
      <w:r w:rsidR="009C1ACD" w:rsidRPr="009C1ACD">
        <w:rPr>
          <w:rFonts w:ascii="宋体" w:hAnsi="宋体" w:cs="宋体" w:hint="eastAsia"/>
          <w:kern w:val="0"/>
          <w:position w:val="-2"/>
          <w:sz w:val="22"/>
          <w:u w:val="single"/>
        </w:rPr>
        <w:t>_</w:t>
      </w:r>
      <w:r w:rsidR="009C1ACD" w:rsidRPr="009C1ACD">
        <w:rPr>
          <w:rFonts w:ascii="宋体" w:hAnsi="宋体" w:cs="宋体"/>
          <w:kern w:val="0"/>
          <w:position w:val="-2"/>
          <w:sz w:val="22"/>
          <w:u w:val="single"/>
        </w:rPr>
        <w:t>_</w:t>
      </w:r>
      <w:r w:rsidR="009C1ACD" w:rsidRPr="009C1ACD">
        <w:rPr>
          <w:rFonts w:ascii="宋体" w:hAnsi="宋体" w:cs="宋体" w:hint="eastAsia"/>
          <w:kern w:val="0"/>
          <w:position w:val="-2"/>
          <w:sz w:val="22"/>
          <w:u w:val="single"/>
        </w:rPr>
        <w:t>请联系招标联系人</w:t>
      </w:r>
      <w:r w:rsidR="009C1ACD" w:rsidRPr="009C1ACD">
        <w:rPr>
          <w:rFonts w:ascii="宋体" w:hAnsi="宋体" w:cs="宋体"/>
          <w:kern w:val="0"/>
          <w:position w:val="-2"/>
          <w:sz w:val="22"/>
          <w:u w:val="single"/>
        </w:rPr>
        <w:t>_</w:t>
      </w:r>
      <w:r w:rsidR="009C1ACD">
        <w:rPr>
          <w:rFonts w:ascii="宋体" w:hAnsi="宋体" w:cs="宋体"/>
          <w:kern w:val="0"/>
          <w:position w:val="-2"/>
          <w:sz w:val="22"/>
        </w:rPr>
        <w:t>__</w:t>
      </w:r>
      <w:r>
        <w:rPr>
          <w:rFonts w:ascii="宋体" w:hAnsi="宋体" w:cs="宋体" w:hint="eastAsia"/>
          <w:kern w:val="0"/>
          <w:position w:val="-2"/>
          <w:sz w:val="22"/>
        </w:rPr>
        <w:t xml:space="preserve"> ）出席谈判会议，并随带本人身份证件原件，委托代理人还需提供参加谈判会议的授权委托书（身份证和授权委托书在网络会议室出示即可），否则视为弃权处理。</w:t>
      </w:r>
    </w:p>
    <w:p w:rsidR="00686093" w:rsidRPr="000A307D" w:rsidRDefault="00686093" w:rsidP="00686093">
      <w:pPr>
        <w:pStyle w:val="ac"/>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仿宋"/>
          <w:b/>
          <w:bCs/>
          <w:kern w:val="0"/>
          <w:position w:val="-2"/>
          <w:sz w:val="22"/>
        </w:rPr>
      </w:pPr>
      <w:r w:rsidRPr="000A307D">
        <w:rPr>
          <w:rFonts w:ascii="宋体" w:hAnsi="宋体" w:cs="宋体" w:hint="eastAsia"/>
          <w:kern w:val="0"/>
          <w:sz w:val="22"/>
        </w:rPr>
        <w:lastRenderedPageBreak/>
        <w:t>4.3</w:t>
      </w:r>
      <w:r w:rsidRPr="000A307D">
        <w:rPr>
          <w:rFonts w:ascii="宋体" w:hAnsi="宋体" w:cs="Segoe UI Symbol" w:hint="eastAsia"/>
          <w:sz w:val="22"/>
        </w:rPr>
        <w:t>、</w:t>
      </w:r>
      <w:r w:rsidRPr="000A307D">
        <w:rPr>
          <w:rFonts w:ascii="宋体" w:hAnsi="宋体" w:cs="仿宋" w:hint="eastAsia"/>
          <w:sz w:val="22"/>
        </w:rPr>
        <w:t>★</w:t>
      </w:r>
      <w:r w:rsidRPr="000A307D">
        <w:rPr>
          <w:rFonts w:ascii="宋体" w:hAnsi="宋体" w:cs="仿宋" w:hint="eastAsia"/>
          <w:kern w:val="0"/>
          <w:position w:val="-2"/>
          <w:sz w:val="22"/>
        </w:rPr>
        <w:t>当响应文件由委托代理人签署时，该委托代理人必须是报价人单位正式员工(</w:t>
      </w:r>
      <w:r w:rsidRPr="000A307D">
        <w:rPr>
          <w:rFonts w:ascii="宋体" w:hAnsi="宋体" w:cs="仿宋" w:hint="eastAsia"/>
          <w:b/>
          <w:bCs/>
          <w:kern w:val="0"/>
          <w:position w:val="-2"/>
          <w:sz w:val="22"/>
        </w:rPr>
        <w:t>即委托代理人的当前参保单位信息显示为报价人</w:t>
      </w:r>
      <w:r w:rsidRPr="000A307D">
        <w:rPr>
          <w:rFonts w:ascii="宋体" w:hAnsi="宋体" w:cs="仿宋" w:hint="eastAsia"/>
          <w:kern w:val="0"/>
          <w:position w:val="-2"/>
          <w:sz w:val="22"/>
        </w:rPr>
        <w:t>)，证明方式为下列两个中的任意一个：</w:t>
      </w:r>
      <w:r w:rsidRPr="000A307D">
        <w:rPr>
          <w:rFonts w:ascii="宋体" w:hAnsi="宋体" w:cs="仿宋" w:hint="eastAsia"/>
          <w:b/>
          <w:bCs/>
          <w:kern w:val="0"/>
          <w:position w:val="-2"/>
          <w:sz w:val="22"/>
        </w:rPr>
        <w:t>①响应文件中提供委托代理人的社会保险</w:t>
      </w:r>
      <w:proofErr w:type="gramStart"/>
      <w:r w:rsidRPr="000A307D">
        <w:rPr>
          <w:rFonts w:ascii="宋体" w:hAnsi="宋体" w:cs="仿宋" w:hint="eastAsia"/>
          <w:b/>
          <w:bCs/>
          <w:kern w:val="0"/>
          <w:position w:val="-2"/>
          <w:sz w:val="22"/>
        </w:rPr>
        <w:t>参保证明</w:t>
      </w:r>
      <w:proofErr w:type="gramEnd"/>
      <w:r w:rsidRPr="000A307D">
        <w:rPr>
          <w:rFonts w:ascii="宋体" w:hAnsi="宋体" w:cs="仿宋" w:hint="eastAsia"/>
          <w:b/>
          <w:bCs/>
          <w:kern w:val="0"/>
          <w:position w:val="-2"/>
          <w:sz w:val="22"/>
        </w:rPr>
        <w:t>(证明显示的打印时间要求在响应截止日前三十日内)；②报价人在评审委员会规定时间内提供委托代理人的社会保险</w:t>
      </w:r>
      <w:proofErr w:type="gramStart"/>
      <w:r w:rsidRPr="000A307D">
        <w:rPr>
          <w:rFonts w:ascii="宋体" w:hAnsi="宋体" w:cs="仿宋" w:hint="eastAsia"/>
          <w:b/>
          <w:bCs/>
          <w:kern w:val="0"/>
          <w:position w:val="-2"/>
          <w:sz w:val="22"/>
        </w:rPr>
        <w:t>参保证明</w:t>
      </w:r>
      <w:proofErr w:type="gramEnd"/>
      <w:r w:rsidRPr="000A307D">
        <w:rPr>
          <w:rFonts w:ascii="宋体" w:hAnsi="宋体" w:cs="仿宋" w:hint="eastAsia"/>
          <w:b/>
          <w:bCs/>
          <w:kern w:val="0"/>
          <w:position w:val="-2"/>
          <w:sz w:val="22"/>
        </w:rPr>
        <w:t>(证明显示的打印时间要求在交易截止日前三十日内)。</w:t>
      </w:r>
    </w:p>
    <w:p w:rsidR="00686093" w:rsidRPr="000A307D" w:rsidRDefault="00686093" w:rsidP="00686093">
      <w:pPr>
        <w:adjustRightInd w:val="0"/>
        <w:snapToGrid w:val="0"/>
        <w:spacing w:line="360" w:lineRule="auto"/>
        <w:rPr>
          <w:rFonts w:ascii="宋体" w:hAnsi="宋体" w:cs="宋体"/>
          <w:b/>
          <w:kern w:val="0"/>
          <w:sz w:val="22"/>
        </w:rPr>
      </w:pPr>
      <w:r w:rsidRPr="000A307D">
        <w:rPr>
          <w:rFonts w:ascii="宋体" w:hAnsi="宋体" w:cs="仿宋" w:hint="eastAsia"/>
          <w:b/>
          <w:bCs/>
          <w:kern w:val="0"/>
          <w:position w:val="-2"/>
          <w:sz w:val="22"/>
        </w:rPr>
        <w:t xml:space="preserve">    4.4、</w:t>
      </w:r>
      <w:r w:rsidRPr="000A307D">
        <w:rPr>
          <w:rFonts w:ascii="宋体" w:hAnsi="宋体" w:cs="宋体" w:hint="eastAsia"/>
          <w:b/>
          <w:kern w:val="0"/>
          <w:sz w:val="22"/>
        </w:rPr>
        <w:t>交易发起人对谈判结果不负责解释。</w:t>
      </w:r>
    </w:p>
    <w:p w:rsidR="00686093" w:rsidRPr="000A307D" w:rsidRDefault="00686093" w:rsidP="00686093">
      <w:pPr>
        <w:pStyle w:val="ae"/>
        <w:ind w:firstLineChars="0" w:firstLine="0"/>
        <w:rPr>
          <w:rFonts w:ascii="宋体" w:hAnsi="宋体"/>
          <w:sz w:val="22"/>
        </w:rPr>
      </w:pPr>
    </w:p>
    <w:p w:rsidR="00686093" w:rsidRPr="000A307D" w:rsidRDefault="00686093" w:rsidP="00686093">
      <w:pPr>
        <w:numPr>
          <w:ilvl w:val="0"/>
          <w:numId w:val="1"/>
        </w:numPr>
        <w:adjustRightInd w:val="0"/>
        <w:snapToGrid w:val="0"/>
        <w:spacing w:line="360" w:lineRule="exact"/>
        <w:ind w:left="0" w:firstLineChars="200" w:firstLine="442"/>
        <w:rPr>
          <w:rFonts w:ascii="宋体" w:hAnsi="宋体" w:cs="宋体"/>
          <w:b/>
          <w:sz w:val="22"/>
        </w:rPr>
      </w:pPr>
      <w:r w:rsidRPr="000A307D">
        <w:rPr>
          <w:rFonts w:ascii="宋体" w:hAnsi="宋体" w:cs="宋体" w:hint="eastAsia"/>
          <w:b/>
          <w:sz w:val="22"/>
        </w:rPr>
        <w:t>招标联系人：     汪先生  联系电话：0571-86663676</w:t>
      </w:r>
    </w:p>
    <w:p w:rsidR="00686093" w:rsidRPr="000A307D" w:rsidRDefault="00686093" w:rsidP="00686093">
      <w:pPr>
        <w:pStyle w:val="ae"/>
        <w:tabs>
          <w:tab w:val="left" w:pos="1032"/>
        </w:tabs>
        <w:ind w:firstLine="221"/>
        <w:rPr>
          <w:rFonts w:ascii="宋体" w:hAnsi="宋体" w:cs="宋体"/>
          <w:b/>
          <w:sz w:val="22"/>
        </w:rPr>
      </w:pPr>
      <w:r w:rsidRPr="000A307D">
        <w:rPr>
          <w:rFonts w:ascii="宋体" w:hAnsi="宋体" w:cs="宋体" w:hint="eastAsia"/>
          <w:b/>
          <w:sz w:val="22"/>
        </w:rPr>
        <w:tab/>
        <w:t xml:space="preserve">  监督联系人：     杨先生  联系电话：0571-86662683</w:t>
      </w:r>
    </w:p>
    <w:p w:rsidR="00686093" w:rsidRPr="004B689B" w:rsidRDefault="00686093" w:rsidP="00686093">
      <w:pPr>
        <w:pStyle w:val="1"/>
        <w:spacing w:line="360" w:lineRule="auto"/>
        <w:jc w:val="center"/>
        <w:rPr>
          <w:rFonts w:ascii="宋体" w:eastAsia="宋体" w:hAnsi="宋体" w:cs="宋体"/>
          <w:bCs w:val="0"/>
        </w:rPr>
      </w:pPr>
      <w:r>
        <w:rPr>
          <w:rFonts w:ascii="宋体" w:hAnsi="宋体" w:cs="宋体"/>
          <w:bCs w:val="0"/>
        </w:rPr>
        <w:br w:type="page"/>
      </w:r>
      <w:bookmarkStart w:id="10" w:name="_Toc20314"/>
      <w:r w:rsidRPr="004B689B">
        <w:rPr>
          <w:rFonts w:ascii="宋体" w:eastAsia="宋体" w:hAnsi="宋体" w:cs="宋体" w:hint="eastAsia"/>
          <w:bCs w:val="0"/>
        </w:rPr>
        <w:lastRenderedPageBreak/>
        <w:t xml:space="preserve">第二部分  </w:t>
      </w:r>
      <w:r w:rsidRPr="004B689B">
        <w:rPr>
          <w:rFonts w:ascii="宋体" w:eastAsia="宋体" w:hAnsi="宋体" w:cs="宋体"/>
          <w:bCs w:val="0"/>
        </w:rPr>
        <w:t>服务标准及要求</w:t>
      </w:r>
      <w:bookmarkEnd w:id="10"/>
    </w:p>
    <w:p w:rsidR="00686093" w:rsidRDefault="00686093" w:rsidP="00686093">
      <w:pPr>
        <w:adjustRightInd w:val="0"/>
        <w:snapToGrid w:val="0"/>
        <w:spacing w:line="360" w:lineRule="exact"/>
        <w:ind w:leftChars="200" w:left="420"/>
        <w:rPr>
          <w:rFonts w:ascii="宋体" w:hAnsi="宋体"/>
          <w:sz w:val="22"/>
        </w:rPr>
      </w:pPr>
      <w:r>
        <w:rPr>
          <w:rFonts w:ascii="宋体" w:hAnsi="宋体" w:cs="宋体" w:hint="eastAsia"/>
          <w:b/>
          <w:sz w:val="22"/>
        </w:rPr>
        <w:t>一、项目内容：</w:t>
      </w:r>
    </w:p>
    <w:p w:rsidR="00686093" w:rsidRDefault="00686093" w:rsidP="00686093">
      <w:pPr>
        <w:spacing w:line="360" w:lineRule="auto"/>
        <w:ind w:firstLineChars="200" w:firstLine="440"/>
        <w:jc w:val="left"/>
        <w:rPr>
          <w:rFonts w:ascii="宋体" w:hAnsi="宋体" w:cs="宋体"/>
          <w:sz w:val="22"/>
        </w:rPr>
      </w:pPr>
      <w:r>
        <w:rPr>
          <w:rFonts w:hint="eastAsia"/>
          <w:sz w:val="22"/>
          <w:szCs w:val="28"/>
        </w:rPr>
        <w:t>本项目内容：采购浙江空港数字科技有限公司（以下简称“数科公司”）办理安全生产许可证咨询、考试培训及代理服务，代理机构可提供的服务范围包括：政策咨询、业务培训、代理申请、周边事项的办理服务、达成目标资质条件的代理服务或中介服务等</w:t>
      </w:r>
      <w:r>
        <w:rPr>
          <w:rFonts w:ascii="宋体" w:hAnsi="宋体" w:cs="宋体" w:hint="eastAsia"/>
          <w:sz w:val="22"/>
        </w:rPr>
        <w:t>。协助数科公司取得劳务资质、安全生产许可证，以及本合同约定的相关人员证书（申报资质须符合行政机关相关规定）。</w:t>
      </w:r>
    </w:p>
    <w:p w:rsidR="00686093" w:rsidRDefault="00686093" w:rsidP="00686093">
      <w:pPr>
        <w:pStyle w:val="ae"/>
        <w:ind w:firstLine="220"/>
        <w:rPr>
          <w:rFonts w:ascii="宋体" w:hAnsi="宋体" w:cs="宋体"/>
          <w:sz w:val="22"/>
        </w:rPr>
      </w:pPr>
      <w:r>
        <w:rPr>
          <w:rFonts w:ascii="宋体" w:hAnsi="宋体" w:cs="宋体" w:hint="eastAsia"/>
          <w:sz w:val="22"/>
        </w:rPr>
        <w:t xml:space="preserve"> </w:t>
      </w:r>
      <w:r>
        <w:rPr>
          <w:rFonts w:ascii="宋体" w:hAnsi="宋体" w:cs="宋体" w:hint="eastAsia"/>
          <w:b/>
          <w:bCs/>
          <w:sz w:val="22"/>
        </w:rPr>
        <w:t xml:space="preserve"> 二、付款方式</w:t>
      </w:r>
    </w:p>
    <w:p w:rsidR="00686093" w:rsidRDefault="00686093" w:rsidP="00686093">
      <w:pPr>
        <w:pStyle w:val="ae"/>
        <w:ind w:firstLine="220"/>
      </w:pPr>
      <w:r>
        <w:rPr>
          <w:rFonts w:ascii="宋体" w:hAnsi="宋体" w:cs="宋体" w:hint="eastAsia"/>
          <w:sz w:val="22"/>
        </w:rPr>
        <w:t xml:space="preserve">  </w:t>
      </w:r>
      <w:r>
        <w:rPr>
          <w:rFonts w:hint="eastAsia"/>
        </w:rPr>
        <w:t>交易发起人取得安全生产许可证及相关证书、劳务资质（安全生产许可证需在行政机关的网站上公示通过）后，支付所有费用。</w:t>
      </w:r>
    </w:p>
    <w:p w:rsidR="00686093" w:rsidRDefault="00686093" w:rsidP="00686093">
      <w:pPr>
        <w:pStyle w:val="ae"/>
        <w:ind w:firstLineChars="0" w:firstLine="0"/>
      </w:pPr>
      <w:r>
        <w:rPr>
          <w:rFonts w:hint="eastAsia"/>
        </w:rPr>
        <w:t xml:space="preserve">    </w:t>
      </w:r>
      <w:r>
        <w:rPr>
          <w:rFonts w:hint="eastAsia"/>
        </w:rPr>
        <w:t>三</w:t>
      </w:r>
      <w:r>
        <w:rPr>
          <w:rFonts w:ascii="宋体" w:hAnsi="宋体" w:cs="宋体" w:hint="eastAsia"/>
          <w:b/>
          <w:bCs/>
          <w:sz w:val="22"/>
        </w:rPr>
        <w:t>、服务要求</w:t>
      </w:r>
    </w:p>
    <w:p w:rsidR="00686093" w:rsidRDefault="00686093" w:rsidP="00686093">
      <w:pPr>
        <w:spacing w:line="360" w:lineRule="auto"/>
        <w:ind w:firstLineChars="200" w:firstLine="440"/>
        <w:jc w:val="left"/>
        <w:rPr>
          <w:rFonts w:ascii="宋体" w:hAnsi="宋体" w:cs="宋体"/>
          <w:sz w:val="22"/>
        </w:rPr>
      </w:pPr>
      <w:r>
        <w:rPr>
          <w:rFonts w:ascii="宋体" w:hAnsi="宋体" w:cs="宋体" w:hint="eastAsia"/>
          <w:sz w:val="22"/>
        </w:rPr>
        <w:t>1、中标人应根据</w:t>
      </w:r>
      <w:r>
        <w:rPr>
          <w:rFonts w:hint="eastAsia"/>
        </w:rPr>
        <w:t>交易发起人</w:t>
      </w:r>
      <w:r>
        <w:rPr>
          <w:rFonts w:ascii="宋体" w:hAnsi="宋体" w:cs="宋体" w:hint="eastAsia"/>
          <w:sz w:val="22"/>
        </w:rPr>
        <w:t>工作需求，选派符合采购人要求的项目团队人员提供服务。服务过程中，中标人须保证提供服务质量的稳定性，未征得</w:t>
      </w:r>
      <w:r>
        <w:rPr>
          <w:rFonts w:hint="eastAsia"/>
        </w:rPr>
        <w:t>交易发起人</w:t>
      </w:r>
      <w:r>
        <w:rPr>
          <w:rFonts w:ascii="宋体" w:hAnsi="宋体" w:cs="宋体" w:hint="eastAsia"/>
          <w:sz w:val="22"/>
        </w:rPr>
        <w:t>书面同意，中标人不得自行更换项目团队人员。</w:t>
      </w:r>
    </w:p>
    <w:p w:rsidR="00686093" w:rsidRDefault="00686093" w:rsidP="00686093">
      <w:pPr>
        <w:spacing w:line="360" w:lineRule="auto"/>
        <w:ind w:firstLineChars="200" w:firstLine="440"/>
        <w:jc w:val="left"/>
        <w:rPr>
          <w:rFonts w:ascii="宋体" w:hAnsi="宋体" w:cs="宋体"/>
          <w:sz w:val="22"/>
        </w:rPr>
      </w:pPr>
      <w:r>
        <w:rPr>
          <w:rFonts w:ascii="宋体" w:hAnsi="宋体" w:cs="宋体" w:hint="eastAsia"/>
          <w:sz w:val="22"/>
        </w:rPr>
        <w:t>2、</w:t>
      </w:r>
      <w:r>
        <w:rPr>
          <w:rFonts w:hint="eastAsia"/>
        </w:rPr>
        <w:t>交易发起人</w:t>
      </w:r>
      <w:r>
        <w:rPr>
          <w:rFonts w:ascii="宋体" w:hAnsi="宋体" w:cs="宋体" w:hint="eastAsia"/>
          <w:sz w:val="22"/>
        </w:rPr>
        <w:t>有权对中标人项目团队人员的资质和服务能力进行评估，若采购人认为某</w:t>
      </w:r>
      <w:proofErr w:type="gramStart"/>
      <w:r>
        <w:rPr>
          <w:rFonts w:ascii="宋体" w:hAnsi="宋体" w:cs="宋体" w:hint="eastAsia"/>
          <w:sz w:val="22"/>
        </w:rPr>
        <w:t>一人员</w:t>
      </w:r>
      <w:proofErr w:type="gramEnd"/>
      <w:r>
        <w:rPr>
          <w:rFonts w:ascii="宋体" w:hAnsi="宋体" w:cs="宋体" w:hint="eastAsia"/>
          <w:sz w:val="22"/>
        </w:rPr>
        <w:t>无法胜任工作的，向中标人提出后，中标人应在</w:t>
      </w:r>
      <w:r>
        <w:rPr>
          <w:rFonts w:hint="eastAsia"/>
        </w:rPr>
        <w:t>交易发起人</w:t>
      </w:r>
      <w:r>
        <w:rPr>
          <w:rFonts w:ascii="宋体" w:hAnsi="宋体" w:cs="宋体" w:hint="eastAsia"/>
          <w:sz w:val="22"/>
        </w:rPr>
        <w:t>提出要求之日起3个工作日内根据</w:t>
      </w:r>
      <w:r>
        <w:rPr>
          <w:rFonts w:hint="eastAsia"/>
        </w:rPr>
        <w:t>交易发起人</w:t>
      </w:r>
      <w:r>
        <w:rPr>
          <w:rFonts w:ascii="宋体" w:hAnsi="宋体" w:cs="宋体" w:hint="eastAsia"/>
          <w:sz w:val="22"/>
        </w:rPr>
        <w:t>的要求更换具有相同资质和服务能力的人员。</w:t>
      </w:r>
    </w:p>
    <w:p w:rsidR="00686093" w:rsidRDefault="00686093" w:rsidP="00686093">
      <w:pPr>
        <w:spacing w:line="360" w:lineRule="auto"/>
        <w:ind w:firstLineChars="200" w:firstLine="440"/>
        <w:jc w:val="left"/>
        <w:rPr>
          <w:rFonts w:ascii="宋体" w:hAnsi="宋体" w:cs="宋体"/>
          <w:sz w:val="22"/>
        </w:rPr>
      </w:pPr>
      <w:r>
        <w:rPr>
          <w:rFonts w:ascii="宋体" w:hAnsi="宋体" w:cs="宋体" w:hint="eastAsia"/>
          <w:sz w:val="22"/>
        </w:rPr>
        <w:t>3、中标人应根据</w:t>
      </w:r>
      <w:r>
        <w:rPr>
          <w:rFonts w:hint="eastAsia"/>
        </w:rPr>
        <w:t>交易发起人</w:t>
      </w:r>
      <w:r>
        <w:rPr>
          <w:rFonts w:ascii="宋体" w:hAnsi="宋体" w:cs="宋体" w:hint="eastAsia"/>
          <w:sz w:val="22"/>
        </w:rPr>
        <w:t>要求提供现场或远程咨询服务。与</w:t>
      </w:r>
      <w:r>
        <w:rPr>
          <w:rFonts w:hint="eastAsia"/>
        </w:rPr>
        <w:t>交易发起人</w:t>
      </w:r>
      <w:r>
        <w:rPr>
          <w:rFonts w:ascii="宋体" w:hAnsi="宋体" w:cs="宋体" w:hint="eastAsia"/>
          <w:sz w:val="22"/>
        </w:rPr>
        <w:t>确认工作内容后，在约定时间内完成相应服务内容，如实向</w:t>
      </w:r>
      <w:r>
        <w:rPr>
          <w:rFonts w:hint="eastAsia"/>
        </w:rPr>
        <w:t>交易发起人</w:t>
      </w:r>
      <w:r>
        <w:rPr>
          <w:rFonts w:ascii="宋体" w:hAnsi="宋体" w:cs="宋体" w:hint="eastAsia"/>
          <w:sz w:val="22"/>
        </w:rPr>
        <w:t>（指定联系人）告知办理情况、进度等，并向采购人提供政策咨询。</w:t>
      </w:r>
    </w:p>
    <w:p w:rsidR="00686093" w:rsidRDefault="00686093" w:rsidP="00686093">
      <w:pPr>
        <w:spacing w:line="360" w:lineRule="auto"/>
        <w:ind w:firstLineChars="200" w:firstLine="440"/>
        <w:jc w:val="left"/>
        <w:rPr>
          <w:rFonts w:ascii="宋体" w:hAnsi="宋体" w:cs="宋体"/>
          <w:sz w:val="22"/>
        </w:rPr>
      </w:pPr>
      <w:r>
        <w:rPr>
          <w:rFonts w:ascii="宋体" w:hAnsi="宋体" w:cs="宋体" w:hint="eastAsia"/>
          <w:sz w:val="22"/>
        </w:rPr>
        <w:t>4、因国家政策发生变化，需要</w:t>
      </w:r>
      <w:r>
        <w:rPr>
          <w:rFonts w:hint="eastAsia"/>
        </w:rPr>
        <w:t>交易发起人</w:t>
      </w:r>
      <w:r>
        <w:rPr>
          <w:rFonts w:ascii="宋体" w:hAnsi="宋体" w:cs="宋体" w:hint="eastAsia"/>
          <w:sz w:val="22"/>
        </w:rPr>
        <w:t>提交补充材料或增加人员的，如涉及服务费用增加，由双方另行协商增加费用，代理服务期限顺延。</w:t>
      </w:r>
    </w:p>
    <w:p w:rsidR="00686093" w:rsidRDefault="00686093" w:rsidP="00686093">
      <w:pPr>
        <w:spacing w:line="360" w:lineRule="auto"/>
        <w:ind w:firstLineChars="200" w:firstLine="440"/>
        <w:jc w:val="left"/>
        <w:rPr>
          <w:rFonts w:ascii="宋体" w:hAnsi="宋体" w:cs="宋体"/>
          <w:bCs/>
          <w:sz w:val="22"/>
        </w:rPr>
      </w:pPr>
      <w:r>
        <w:rPr>
          <w:rFonts w:ascii="宋体" w:hAnsi="宋体" w:hint="eastAsia"/>
          <w:sz w:val="22"/>
        </w:rPr>
        <w:t>5、</w:t>
      </w:r>
      <w:r>
        <w:rPr>
          <w:rFonts w:ascii="宋体" w:hAnsi="宋体" w:cs="宋体" w:hint="eastAsia"/>
          <w:bCs/>
          <w:sz w:val="22"/>
        </w:rPr>
        <w:t>本项目为含税总价已包含现行法律规定的增值税、咨询服务费、代理服务费、行政费用、食宿差旅通讯费等完成本次服务所需的一切费用，中标人后期不得以任何理由要求增加费用。</w:t>
      </w:r>
    </w:p>
    <w:p w:rsidR="00686093" w:rsidRPr="004B689B" w:rsidRDefault="00686093" w:rsidP="00686093">
      <w:pPr>
        <w:pStyle w:val="1"/>
        <w:pageBreakBefore/>
        <w:spacing w:line="360" w:lineRule="auto"/>
        <w:jc w:val="center"/>
        <w:rPr>
          <w:rFonts w:ascii="宋体" w:eastAsia="宋体" w:hAnsi="宋体" w:cs="宋体"/>
          <w:bCs w:val="0"/>
        </w:rPr>
      </w:pPr>
      <w:bookmarkStart w:id="11" w:name="_Toc31869"/>
      <w:bookmarkStart w:id="12" w:name="_Toc32237"/>
      <w:bookmarkEnd w:id="4"/>
      <w:bookmarkEnd w:id="5"/>
      <w:bookmarkEnd w:id="6"/>
      <w:bookmarkEnd w:id="7"/>
      <w:bookmarkEnd w:id="8"/>
      <w:r w:rsidRPr="004B689B">
        <w:rPr>
          <w:rFonts w:ascii="宋体" w:eastAsia="宋体" w:hAnsi="宋体" w:cs="宋体" w:hint="eastAsia"/>
          <w:bCs w:val="0"/>
        </w:rPr>
        <w:lastRenderedPageBreak/>
        <w:t>第三部分  报价人须知</w:t>
      </w:r>
      <w:bookmarkEnd w:id="11"/>
    </w:p>
    <w:p w:rsidR="00686093" w:rsidRDefault="00686093" w:rsidP="00686093">
      <w:pPr>
        <w:pStyle w:val="2"/>
        <w:adjustRightInd w:val="0"/>
        <w:snapToGrid w:val="0"/>
        <w:spacing w:before="0" w:after="0" w:line="360" w:lineRule="exact"/>
        <w:ind w:firstLineChars="200" w:firstLine="442"/>
        <w:rPr>
          <w:rFonts w:ascii="宋体" w:hAnsi="宋体" w:cs="宋体"/>
          <w:bCs w:val="0"/>
          <w:sz w:val="22"/>
          <w:szCs w:val="22"/>
        </w:rPr>
      </w:pPr>
      <w:r>
        <w:rPr>
          <w:rFonts w:ascii="宋体" w:hAnsi="宋体" w:cs="宋体" w:hint="eastAsia"/>
          <w:bCs w:val="0"/>
          <w:sz w:val="22"/>
          <w:szCs w:val="22"/>
        </w:rPr>
        <w:t>一、</w:t>
      </w:r>
      <w:r>
        <w:rPr>
          <w:rFonts w:ascii="宋体" w:hAnsi="宋体" w:cs="宋体" w:hint="eastAsia"/>
          <w:sz w:val="22"/>
          <w:szCs w:val="22"/>
        </w:rPr>
        <w:t>谈判说明</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bCs/>
          <w:sz w:val="22"/>
        </w:rPr>
        <w:t>1、</w:t>
      </w:r>
      <w:r>
        <w:rPr>
          <w:rFonts w:ascii="宋体" w:hAnsi="宋体" w:cs="宋体" w:hint="eastAsia"/>
          <w:b/>
          <w:sz w:val="22"/>
        </w:rPr>
        <w:t>法规及文件解释</w:t>
      </w:r>
    </w:p>
    <w:p w:rsidR="00686093" w:rsidRDefault="00686093" w:rsidP="00686093">
      <w:pPr>
        <w:adjustRightInd w:val="0"/>
        <w:snapToGrid w:val="0"/>
        <w:spacing w:line="360" w:lineRule="exact"/>
        <w:ind w:firstLineChars="200" w:firstLine="442"/>
        <w:rPr>
          <w:rFonts w:ascii="宋体" w:hAnsi="宋体" w:cs="宋体"/>
          <w:sz w:val="22"/>
        </w:rPr>
      </w:pPr>
      <w:r>
        <w:rPr>
          <w:rFonts w:ascii="宋体" w:hAnsi="宋体" w:cs="宋体" w:hint="eastAsia"/>
          <w:b/>
          <w:bCs/>
          <w:sz w:val="22"/>
        </w:rPr>
        <w:t>本次谈判借鉴竞争性谈判模式，并非法律意义上的竞争性谈判。</w:t>
      </w:r>
      <w:r>
        <w:rPr>
          <w:rFonts w:ascii="宋体" w:hAnsi="宋体" w:cs="宋体" w:hint="eastAsia"/>
          <w:sz w:val="22"/>
        </w:rPr>
        <w:t>报价人如对公开竞争性谈判文件有疑问或异议的，应当在递交谈判响应文件截止时间1日前书面向招标人提出。</w:t>
      </w:r>
    </w:p>
    <w:p w:rsidR="00686093" w:rsidRDefault="00686093" w:rsidP="00686093">
      <w:pPr>
        <w:pStyle w:val="22"/>
        <w:adjustRightInd w:val="0"/>
        <w:snapToGrid w:val="0"/>
        <w:spacing w:before="0" w:line="360" w:lineRule="exact"/>
        <w:ind w:firstLine="440"/>
        <w:rPr>
          <w:rFonts w:ascii="宋体" w:hAnsi="宋体" w:cs="宋体"/>
          <w:sz w:val="22"/>
          <w:szCs w:val="22"/>
        </w:rPr>
      </w:pPr>
      <w:r>
        <w:rPr>
          <w:rFonts w:ascii="宋体" w:hAnsi="宋体" w:cs="宋体" w:hint="eastAsia"/>
          <w:sz w:val="22"/>
          <w:szCs w:val="22"/>
        </w:rPr>
        <w:t>不论招标人向报价人发送的资料文件，还是报价人提出的问题，均采用书面形式，任何口头提问及答复一律无效。</w:t>
      </w:r>
    </w:p>
    <w:p w:rsidR="00686093" w:rsidRDefault="00686093" w:rsidP="00686093">
      <w:pPr>
        <w:pStyle w:val="22"/>
        <w:adjustRightInd w:val="0"/>
        <w:snapToGrid w:val="0"/>
        <w:spacing w:before="0" w:line="360" w:lineRule="exact"/>
        <w:ind w:firstLine="440"/>
        <w:rPr>
          <w:rFonts w:ascii="宋体" w:hAnsi="宋体" w:cs="宋体"/>
          <w:sz w:val="22"/>
          <w:szCs w:val="22"/>
        </w:rPr>
      </w:pPr>
      <w:r>
        <w:rPr>
          <w:rFonts w:ascii="宋体" w:hAnsi="宋体" w:cs="宋体" w:hint="eastAsia"/>
          <w:sz w:val="22"/>
          <w:szCs w:val="22"/>
        </w:rPr>
        <w:t>报价人一旦参与到本次谈判中，即被视为接受了公开竞争性谈判文件的所有内容。</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2、合格的报价人</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见第一部分的“报价人资格要求”。</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3、其他要求</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3.1 无论谈判流程和结果如何，报价人自行承担谈判活动中所发生的全部费用。</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3.2 合同实施过程中，中标人须与招标人积极配合。</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sz w:val="22"/>
        </w:rPr>
        <w:t xml:space="preserve">.3 </w:t>
      </w:r>
      <w:r>
        <w:rPr>
          <w:rFonts w:ascii="宋体" w:hAnsi="宋体" w:cs="宋体" w:hint="eastAsia"/>
          <w:sz w:val="22"/>
        </w:rPr>
        <w:t>交易服务费：无</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4、定义</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4.1 招标人：系指浙江空港数字科技有限公司。</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sz w:val="22"/>
        </w:rPr>
        <w:t>2</w:t>
      </w:r>
      <w:r>
        <w:rPr>
          <w:rFonts w:ascii="宋体" w:hAnsi="宋体" w:cs="宋体" w:hint="eastAsia"/>
          <w:sz w:val="22"/>
        </w:rPr>
        <w:t xml:space="preserve"> 报价人：系指参与本次报价的单位。</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4.3 公开竞争性谈判文件：系指本文件。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4.4 谈判响应文件：系指报价人参与本次谈判活动所提供的资料。</w:t>
      </w:r>
    </w:p>
    <w:p w:rsidR="00686093" w:rsidRDefault="00686093" w:rsidP="00686093">
      <w:pPr>
        <w:pStyle w:val="ac"/>
      </w:pPr>
    </w:p>
    <w:p w:rsidR="00686093" w:rsidRDefault="00686093" w:rsidP="00686093">
      <w:pPr>
        <w:pStyle w:val="2"/>
        <w:adjustRightInd w:val="0"/>
        <w:snapToGrid w:val="0"/>
        <w:spacing w:before="0" w:after="0" w:line="360" w:lineRule="exact"/>
        <w:ind w:firstLineChars="200" w:firstLine="442"/>
        <w:rPr>
          <w:rFonts w:ascii="宋体" w:hAnsi="宋体" w:cs="宋体"/>
          <w:bCs w:val="0"/>
          <w:sz w:val="22"/>
          <w:szCs w:val="22"/>
        </w:rPr>
      </w:pPr>
      <w:r>
        <w:rPr>
          <w:rFonts w:ascii="宋体" w:hAnsi="宋体" w:cs="宋体" w:hint="eastAsia"/>
          <w:bCs w:val="0"/>
          <w:sz w:val="22"/>
          <w:szCs w:val="22"/>
        </w:rPr>
        <w:t>二、谈判响应文件的编制</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1、谈判响应文件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1.1 报价人应仔细阅读公开竞争性谈判文件中的所有内容，按照公开竞争性谈判文件要求，详细编制谈判响应文件，提供相关技术文件、资料，对公开竞争性谈判文件给予实质性响应，并保证谈判响应文件的正确性和真实性。</w:t>
      </w:r>
      <w:r>
        <w:rPr>
          <w:rFonts w:ascii="宋体" w:hAnsi="宋体" w:cs="宋体" w:hint="eastAsia"/>
          <w:bCs/>
          <w:sz w:val="22"/>
        </w:rPr>
        <w:t>技术和商务如有偏离均应填写偏离表，如不填写，招标人有权视作</w:t>
      </w:r>
      <w:proofErr w:type="gramStart"/>
      <w:r>
        <w:rPr>
          <w:rFonts w:ascii="宋体" w:hAnsi="宋体" w:cs="宋体" w:hint="eastAsia"/>
          <w:bCs/>
          <w:sz w:val="22"/>
        </w:rPr>
        <w:t>完全响应</w:t>
      </w:r>
      <w:proofErr w:type="gramEnd"/>
      <w:r>
        <w:rPr>
          <w:rFonts w:ascii="宋体" w:hAnsi="宋体" w:cs="宋体" w:hint="eastAsia"/>
          <w:bCs/>
          <w:sz w:val="22"/>
        </w:rPr>
        <w:t>公开竞争性谈判文件要求。</w:t>
      </w:r>
      <w:r>
        <w:rPr>
          <w:rFonts w:ascii="宋体" w:hAnsi="宋体" w:cs="宋体" w:hint="eastAsia"/>
          <w:sz w:val="22"/>
        </w:rPr>
        <w:t>谈判响应文件统一采用汉语言文字，计量单位应使用国际单位（文件中另有规定的除外）。</w:t>
      </w:r>
    </w:p>
    <w:p w:rsidR="00686093" w:rsidRDefault="00686093" w:rsidP="00686093">
      <w:pPr>
        <w:adjustRightInd w:val="0"/>
        <w:snapToGrid w:val="0"/>
        <w:spacing w:line="360" w:lineRule="exact"/>
        <w:ind w:firstLineChars="200" w:firstLine="442"/>
        <w:rPr>
          <w:rFonts w:ascii="宋体" w:hAnsi="宋体" w:cs="宋体"/>
          <w:sz w:val="22"/>
          <w:u w:val="thick"/>
        </w:rPr>
      </w:pPr>
      <w:r>
        <w:rPr>
          <w:rFonts w:ascii="宋体" w:hAnsi="宋体" w:cs="宋体" w:hint="eastAsia"/>
          <w:b/>
          <w:sz w:val="22"/>
          <w:u w:val="thick"/>
        </w:rPr>
        <w:t xml:space="preserve">1.2 </w:t>
      </w:r>
      <w:r>
        <w:rPr>
          <w:rFonts w:ascii="宋体" w:hAnsi="宋体" w:cs="宋体" w:hint="eastAsia"/>
          <w:b/>
          <w:bCs/>
          <w:sz w:val="22"/>
          <w:u w:val="thick"/>
        </w:rPr>
        <w:t>不按公开竞争性谈判文件的要求提供的谈判响应文件可能导致被拒绝。</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2、谈判响应文件的组成</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2.1 资格条件审查文件</w:t>
      </w:r>
    </w:p>
    <w:p w:rsidR="00686093" w:rsidRDefault="00686093" w:rsidP="00686093">
      <w:pPr>
        <w:adjustRightInd w:val="0"/>
        <w:snapToGrid w:val="0"/>
        <w:spacing w:line="360" w:lineRule="exact"/>
        <w:ind w:firstLineChars="200" w:firstLine="440"/>
        <w:rPr>
          <w:rFonts w:hAnsi="宋体" w:cs="宋体"/>
          <w:sz w:val="22"/>
        </w:rPr>
      </w:pPr>
      <w:r>
        <w:rPr>
          <w:rFonts w:ascii="宋体" w:hAnsi="宋体" w:cs="宋体" w:hint="eastAsia"/>
          <w:sz w:val="22"/>
        </w:rPr>
        <w:t>（1）</w:t>
      </w:r>
      <w:r>
        <w:rPr>
          <w:rFonts w:hAnsi="宋体" w:cs="宋体"/>
          <w:sz w:val="22"/>
        </w:rPr>
        <w:t>企业法人营业执照</w:t>
      </w:r>
      <w:r>
        <w:rPr>
          <w:rFonts w:hAnsi="宋体" w:cs="宋体" w:hint="eastAsia"/>
          <w:sz w:val="22"/>
        </w:rPr>
        <w:t>；</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hAnsi="宋体" w:cs="宋体"/>
          <w:sz w:val="22"/>
        </w:rPr>
        <w:t>法定代表人身份证明或法定代表人授权委托书</w:t>
      </w:r>
      <w:r>
        <w:rPr>
          <w:rFonts w:ascii="宋体" w:hAnsi="宋体" w:cs="宋体"/>
          <w:sz w:val="22"/>
        </w:rPr>
        <w:t>(</w:t>
      </w:r>
      <w:r>
        <w:rPr>
          <w:rFonts w:ascii="宋体" w:hAnsi="宋体" w:cs="宋体" w:hint="eastAsia"/>
          <w:sz w:val="22"/>
        </w:rPr>
        <w:t>谈判会议由</w:t>
      </w:r>
      <w:r>
        <w:rPr>
          <w:rFonts w:ascii="宋体" w:hAnsi="宋体" w:cs="宋体"/>
          <w:sz w:val="22"/>
        </w:rPr>
        <w:t>委托代理人</w:t>
      </w:r>
      <w:r>
        <w:rPr>
          <w:rFonts w:ascii="宋体" w:hAnsi="宋体" w:cs="宋体" w:hint="eastAsia"/>
          <w:sz w:val="22"/>
        </w:rPr>
        <w:t>参加或</w:t>
      </w:r>
      <w:r>
        <w:rPr>
          <w:rFonts w:ascii="宋体" w:hAnsi="宋体" w:cs="宋体"/>
          <w:sz w:val="22"/>
        </w:rPr>
        <w:t>响应文件</w:t>
      </w:r>
      <w:r>
        <w:rPr>
          <w:rFonts w:ascii="宋体" w:hAnsi="宋体" w:cs="宋体" w:hint="eastAsia"/>
          <w:sz w:val="22"/>
        </w:rPr>
        <w:t>由</w:t>
      </w:r>
      <w:r>
        <w:rPr>
          <w:rFonts w:ascii="宋体" w:hAnsi="宋体" w:cs="宋体"/>
          <w:sz w:val="22"/>
        </w:rPr>
        <w:t>委托代理人签字</w:t>
      </w:r>
      <w:r>
        <w:rPr>
          <w:rFonts w:ascii="宋体" w:hAnsi="宋体" w:cs="宋体" w:hint="eastAsia"/>
          <w:sz w:val="22"/>
        </w:rPr>
        <w:t>时</w:t>
      </w:r>
      <w:r>
        <w:rPr>
          <w:rFonts w:ascii="宋体" w:hAnsi="宋体" w:cs="宋体"/>
          <w:sz w:val="22"/>
        </w:rPr>
        <w:t>提供)；</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（3）一般纳税人或小规模纳税人资格证明（按第一部分“报价人资格要求”提供）；</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sz w:val="22"/>
        </w:rPr>
        <w:t>委托代理人</w:t>
      </w:r>
      <w:r>
        <w:rPr>
          <w:rFonts w:ascii="宋体" w:hAnsi="宋体" w:cs="宋体" w:hint="eastAsia"/>
          <w:sz w:val="22"/>
        </w:rPr>
        <w:t>（如有）及拟派项目负责人的社会保险</w:t>
      </w:r>
      <w:proofErr w:type="gramStart"/>
      <w:r>
        <w:rPr>
          <w:rFonts w:ascii="宋体" w:hAnsi="宋体" w:cs="宋体" w:hint="eastAsia"/>
          <w:sz w:val="22"/>
        </w:rPr>
        <w:t>参保证明</w:t>
      </w:r>
      <w:proofErr w:type="gramEnd"/>
      <w:r>
        <w:rPr>
          <w:rFonts w:ascii="宋体" w:hAnsi="宋体" w:cs="宋体" w:hint="eastAsia"/>
          <w:sz w:val="22"/>
        </w:rPr>
        <w:t>(按第一部分要求提供)。</w:t>
      </w:r>
    </w:p>
    <w:p w:rsidR="00686093" w:rsidRDefault="00686093" w:rsidP="00686093">
      <w:pPr>
        <w:adjustRightInd w:val="0"/>
        <w:snapToGrid w:val="0"/>
        <w:spacing w:line="360" w:lineRule="exact"/>
        <w:ind w:firstLineChars="200" w:firstLine="442"/>
        <w:rPr>
          <w:rFonts w:ascii="宋体" w:hAnsi="宋体" w:cs="宋体"/>
          <w:b/>
          <w:sz w:val="22"/>
          <w:u w:val="thick"/>
        </w:rPr>
      </w:pPr>
      <w:r>
        <w:rPr>
          <w:rFonts w:ascii="宋体" w:hAnsi="宋体" w:cs="宋体" w:hint="eastAsia"/>
          <w:b/>
          <w:sz w:val="22"/>
          <w:u w:val="thick"/>
        </w:rPr>
        <w:lastRenderedPageBreak/>
        <w:t>上述基本资格条件审查材料有一项不提供的，视为资格审查不通过。</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2.2谈判响应文件</w:t>
      </w:r>
    </w:p>
    <w:p w:rsidR="00686093" w:rsidRDefault="00686093" w:rsidP="00686093">
      <w:pPr>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（1）谈判响应函；</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sz w:val="22"/>
        </w:rPr>
        <w:t>2</w:t>
      </w:r>
      <w:r>
        <w:rPr>
          <w:rFonts w:ascii="宋体" w:hAnsi="宋体" w:cs="宋体" w:hint="eastAsia"/>
          <w:sz w:val="22"/>
        </w:rPr>
        <w:t>）报价明细清单；</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2.3技术文件</w:t>
      </w:r>
    </w:p>
    <w:p w:rsidR="00686093" w:rsidRDefault="00686093" w:rsidP="00686093">
      <w:pPr>
        <w:numPr>
          <w:ilvl w:val="0"/>
          <w:numId w:val="2"/>
        </w:numPr>
        <w:adjustRightInd w:val="0"/>
        <w:snapToGrid w:val="0"/>
        <w:spacing w:line="360" w:lineRule="exact"/>
        <w:ind w:firstLineChars="200" w:firstLine="440"/>
        <w:rPr>
          <w:rFonts w:ascii="宋体" w:hAnsi="宋体" w:cs="宋体"/>
          <w:sz w:val="22"/>
        </w:rPr>
      </w:pPr>
      <w:r>
        <w:rPr>
          <w:rFonts w:ascii="宋体" w:hAnsi="宋体" w:cs="宋体" w:hint="eastAsia"/>
          <w:sz w:val="22"/>
        </w:rPr>
        <w:t>报价人基本情况表；</w:t>
      </w:r>
    </w:p>
    <w:p w:rsidR="00686093" w:rsidRDefault="00686093" w:rsidP="00686093">
      <w:pPr>
        <w:numPr>
          <w:ilvl w:val="0"/>
          <w:numId w:val="2"/>
        </w:numPr>
        <w:adjustRightInd w:val="0"/>
        <w:snapToGrid w:val="0"/>
        <w:spacing w:line="360" w:lineRule="exact"/>
        <w:ind w:firstLineChars="200" w:firstLine="440"/>
        <w:rPr>
          <w:rFonts w:ascii="宋体" w:hAnsi="宋体" w:cs="宋体"/>
          <w:sz w:val="22"/>
        </w:rPr>
      </w:pPr>
      <w:r>
        <w:rPr>
          <w:rFonts w:ascii="宋体" w:hAnsi="宋体" w:cs="宋体"/>
          <w:kern w:val="0"/>
          <w:sz w:val="22"/>
        </w:rPr>
        <w:t>服务大纲</w:t>
      </w:r>
      <w:r>
        <w:rPr>
          <w:rFonts w:ascii="宋体" w:hAnsi="宋体" w:cs="宋体" w:hint="eastAsia"/>
          <w:sz w:val="22"/>
        </w:rPr>
        <w:t>；</w:t>
      </w:r>
    </w:p>
    <w:p w:rsidR="00686093" w:rsidRDefault="00686093" w:rsidP="00686093">
      <w:pPr>
        <w:numPr>
          <w:ilvl w:val="0"/>
          <w:numId w:val="2"/>
        </w:numPr>
        <w:adjustRightInd w:val="0"/>
        <w:snapToGrid w:val="0"/>
        <w:spacing w:line="360" w:lineRule="exact"/>
        <w:ind w:firstLineChars="200" w:firstLine="440"/>
        <w:rPr>
          <w:rFonts w:ascii="宋体" w:hAnsi="宋体" w:cs="宋体"/>
          <w:sz w:val="22"/>
        </w:rPr>
      </w:pPr>
      <w:r>
        <w:rPr>
          <w:rFonts w:ascii="宋体" w:hAnsi="宋体" w:cs="宋体" w:hint="eastAsia"/>
          <w:sz w:val="22"/>
        </w:rPr>
        <w:t>商务技术偏离表；</w:t>
      </w:r>
    </w:p>
    <w:p w:rsidR="00686093" w:rsidRDefault="00686093" w:rsidP="00686093">
      <w:pPr>
        <w:numPr>
          <w:ilvl w:val="0"/>
          <w:numId w:val="2"/>
        </w:numPr>
        <w:adjustRightInd w:val="0"/>
        <w:snapToGrid w:val="0"/>
        <w:spacing w:line="360" w:lineRule="exact"/>
        <w:ind w:firstLineChars="200" w:firstLine="440"/>
        <w:rPr>
          <w:rFonts w:ascii="宋体" w:hAnsi="宋体" w:cs="宋体"/>
          <w:sz w:val="22"/>
        </w:rPr>
      </w:pPr>
      <w:r>
        <w:rPr>
          <w:rFonts w:ascii="宋体" w:hAnsi="宋体" w:cs="宋体" w:hint="eastAsia"/>
          <w:sz w:val="22"/>
        </w:rPr>
        <w:t>报价人认为需要的其他技术文件或说明。</w:t>
      </w:r>
    </w:p>
    <w:p w:rsidR="00686093" w:rsidRDefault="00686093" w:rsidP="00686093">
      <w:pPr>
        <w:pStyle w:val="22"/>
        <w:adjustRightInd w:val="0"/>
        <w:snapToGrid w:val="0"/>
        <w:spacing w:before="0" w:line="360" w:lineRule="exact"/>
        <w:ind w:firstLine="442"/>
        <w:rPr>
          <w:rFonts w:ascii="宋体" w:hAnsi="宋体" w:cs="宋体"/>
          <w:b/>
          <w:kern w:val="0"/>
          <w:sz w:val="22"/>
          <w:szCs w:val="22"/>
          <w:lang w:val="zh-CN"/>
        </w:rPr>
      </w:pPr>
      <w:r>
        <w:rPr>
          <w:rFonts w:ascii="宋体" w:hAnsi="宋体" w:cs="宋体" w:hint="eastAsia"/>
          <w:b/>
          <w:kern w:val="0"/>
          <w:sz w:val="22"/>
          <w:szCs w:val="22"/>
          <w:lang w:val="zh-CN"/>
        </w:rPr>
        <w:t>3、谈判响应文件的语言</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与谈判有关的来往通知、函件和文件均应使用中文。</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4、报价要求</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sz w:val="22"/>
        </w:rPr>
        <w:t>.1本次报价应包括为完成本项目服务内容可能发生的各项费用，</w:t>
      </w:r>
      <w:r>
        <w:rPr>
          <w:rFonts w:ascii="宋体" w:hAnsi="宋体" w:cs="宋体" w:hint="eastAsia"/>
          <w:sz w:val="22"/>
        </w:rPr>
        <w:t>报价人应根据</w:t>
      </w:r>
      <w:proofErr w:type="gramStart"/>
      <w:r>
        <w:rPr>
          <w:rFonts w:ascii="宋体" w:hAnsi="宋体" w:cs="宋体" w:hint="eastAsia"/>
          <w:sz w:val="22"/>
        </w:rPr>
        <w:t>本谈判</w:t>
      </w:r>
      <w:proofErr w:type="gramEnd"/>
      <w:r>
        <w:rPr>
          <w:rFonts w:ascii="宋体" w:hAnsi="宋体" w:cs="宋体" w:hint="eastAsia"/>
          <w:sz w:val="22"/>
        </w:rPr>
        <w:t>文件规定的服务内容，自行测算费用。</w:t>
      </w:r>
    </w:p>
    <w:p w:rsidR="00686093" w:rsidRDefault="00686093" w:rsidP="00686093">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4.2本次报价最高限价为：1</w:t>
      </w:r>
      <w:r>
        <w:rPr>
          <w:rFonts w:ascii="宋体" w:hAnsi="宋体" w:cs="宋体"/>
          <w:b/>
          <w:bCs/>
          <w:sz w:val="22"/>
        </w:rPr>
        <w:t>0</w:t>
      </w:r>
      <w:r>
        <w:rPr>
          <w:rFonts w:ascii="宋体" w:hAnsi="宋体" w:cs="宋体" w:hint="eastAsia"/>
          <w:b/>
          <w:bCs/>
          <w:sz w:val="22"/>
        </w:rPr>
        <w:t>万元。</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sz w:val="22"/>
        </w:rPr>
        <w:t>4.</w:t>
      </w:r>
      <w:r>
        <w:rPr>
          <w:rFonts w:ascii="宋体" w:hAnsi="宋体" w:cs="宋体" w:hint="eastAsia"/>
          <w:sz w:val="22"/>
        </w:rPr>
        <w:t>3报价</w:t>
      </w:r>
      <w:r>
        <w:rPr>
          <w:rFonts w:ascii="宋体" w:hAnsi="宋体" w:cs="宋体"/>
          <w:sz w:val="22"/>
        </w:rPr>
        <w:t>人应认真填报</w:t>
      </w:r>
      <w:r>
        <w:rPr>
          <w:rFonts w:ascii="宋体" w:hAnsi="宋体" w:cs="宋体" w:hint="eastAsia"/>
          <w:sz w:val="22"/>
        </w:rPr>
        <w:t>谈判响应文件</w:t>
      </w:r>
      <w:r>
        <w:rPr>
          <w:rFonts w:ascii="宋体" w:hAnsi="宋体" w:cs="宋体"/>
          <w:sz w:val="22"/>
        </w:rPr>
        <w:t>格式中的所有内容，有关报价的详细说明可在</w:t>
      </w:r>
      <w:r>
        <w:rPr>
          <w:rFonts w:ascii="宋体" w:hAnsi="宋体" w:cs="宋体" w:hint="eastAsia"/>
          <w:sz w:val="22"/>
        </w:rPr>
        <w:t>谈判响应文件</w:t>
      </w:r>
      <w:r>
        <w:rPr>
          <w:rFonts w:ascii="宋体" w:hAnsi="宋体" w:cs="宋体"/>
          <w:sz w:val="22"/>
        </w:rPr>
        <w:t>的相应条款中予以说明。对没有填报的费用，</w:t>
      </w:r>
      <w:r>
        <w:rPr>
          <w:rFonts w:ascii="宋体" w:hAnsi="宋体" w:cs="宋体" w:hint="eastAsia"/>
          <w:sz w:val="22"/>
        </w:rPr>
        <w:t>招标</w:t>
      </w:r>
      <w:r>
        <w:rPr>
          <w:rFonts w:ascii="宋体" w:hAnsi="宋体" w:cs="宋体"/>
          <w:sz w:val="22"/>
        </w:rPr>
        <w:t>人将不予支付，并认为此项费用已包含在报价表中的其他单价或合价中。</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sz w:val="22"/>
        </w:rPr>
        <w:t>4.</w:t>
      </w:r>
      <w:r>
        <w:rPr>
          <w:rFonts w:ascii="宋体" w:hAnsi="宋体" w:cs="宋体" w:hint="eastAsia"/>
          <w:sz w:val="22"/>
        </w:rPr>
        <w:t>4报价</w:t>
      </w:r>
      <w:r>
        <w:rPr>
          <w:rFonts w:ascii="宋体" w:hAnsi="宋体" w:cs="宋体"/>
          <w:sz w:val="22"/>
        </w:rPr>
        <w:t>人在提供服务过程中需自行负责服务人员生命、财产安全，自行解决与服务人员的劳务关系纠纷。</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4.5 报价人的报价应按公开竞争性谈判文件要求的格式、顺序编制。</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b/>
          <w:sz w:val="22"/>
        </w:rPr>
        <w:t>5、</w:t>
      </w:r>
      <w:r>
        <w:rPr>
          <w:rFonts w:ascii="宋体" w:hAnsi="宋体" w:cs="宋体" w:hint="eastAsia"/>
          <w:b/>
          <w:sz w:val="22"/>
        </w:rPr>
        <w:t>谈判</w:t>
      </w:r>
      <w:r>
        <w:rPr>
          <w:rFonts w:ascii="宋体" w:hAnsi="宋体" w:cs="宋体"/>
          <w:b/>
          <w:sz w:val="22"/>
        </w:rPr>
        <w:t>保证金</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5.1本项目不缴纳谈判保证金，但发生下列情况之一，投标人将</w:t>
      </w:r>
      <w:r>
        <w:rPr>
          <w:rFonts w:ascii="宋体" w:hAnsi="宋体" w:cs="宋体"/>
          <w:sz w:val="22"/>
        </w:rPr>
        <w:t>被浙江省机场集团有限公司列入禁止交易名单或不良信用记录名单</w:t>
      </w:r>
      <w:r>
        <w:rPr>
          <w:rFonts w:ascii="宋体" w:hAnsi="宋体" w:cs="宋体" w:hint="eastAsia"/>
          <w:sz w:val="22"/>
        </w:rPr>
        <w:t>。</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（1）报价人在谈判响应文件的有效期内撤回谈判响应文件，或中标候选人放弃中标的。</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（2）中标人无正当理由拒签合同，在签订合同时向招标人提出附加条件。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（3）经查实，中标人在谈判过程中弄虚作假骗取中标的。</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6、谈判响应文件的有效期</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6.1 自</w:t>
      </w:r>
      <w:r>
        <w:rPr>
          <w:rFonts w:ascii="宋体" w:hAnsi="宋体" w:cs="宋体" w:hint="eastAsia"/>
          <w:b/>
          <w:sz w:val="22"/>
        </w:rPr>
        <w:t>谈判响应文件递交</w:t>
      </w:r>
      <w:r>
        <w:rPr>
          <w:rFonts w:ascii="宋体" w:hAnsi="宋体" w:cs="宋体" w:hint="eastAsia"/>
          <w:sz w:val="22"/>
        </w:rPr>
        <w:t>截止之日起90天内，谈判响应文件应保持有效。有效期短于这个规定期限的谈判响应文件将被拒绝。</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6.2 在特殊情况下，招标人可与报价人协商延长谈判响应文件的有效期，这种要求和答复均应以书面形式进行。</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6.3同意延长有效期的报价人不能修改谈判响应文件。</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7、谈判响应文件的签署和份数</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7.1 谈判响应文件的正副本应使用不褪色的材料书写或打印，并注明“正本”、“副本”字样。副本可以是正本的复印件。</w:t>
      </w:r>
    </w:p>
    <w:p w:rsidR="00686093" w:rsidRDefault="00686093" w:rsidP="00686093">
      <w:pPr>
        <w:adjustRightInd w:val="0"/>
        <w:snapToGrid w:val="0"/>
        <w:spacing w:line="360" w:lineRule="exact"/>
        <w:ind w:firstLineChars="200" w:firstLine="440"/>
        <w:rPr>
          <w:rFonts w:ascii="宋体" w:hAnsi="宋体" w:cs="宋体"/>
          <w:bCs/>
          <w:sz w:val="22"/>
        </w:rPr>
      </w:pPr>
      <w:r>
        <w:rPr>
          <w:rFonts w:ascii="宋体" w:hAnsi="宋体" w:cs="宋体" w:hint="eastAsia"/>
          <w:sz w:val="22"/>
        </w:rPr>
        <w:t>7.2</w:t>
      </w:r>
      <w:r>
        <w:rPr>
          <w:rFonts w:ascii="宋体" w:hAnsi="宋体" w:cs="宋体" w:hint="eastAsia"/>
          <w:bCs/>
          <w:sz w:val="22"/>
        </w:rPr>
        <w:t>谈判响应文件需按公开竞争性谈判文件提供的格式要求由报价人盖公章、法定</w:t>
      </w:r>
      <w:r>
        <w:rPr>
          <w:rFonts w:ascii="宋体" w:hAnsi="宋体" w:cs="宋体" w:hint="eastAsia"/>
          <w:bCs/>
          <w:sz w:val="22"/>
        </w:rPr>
        <w:lastRenderedPageBreak/>
        <w:t>代表人或委托代理人签字，报价人名称应写全称。</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7.3 谈判响应文件的份数</w:t>
      </w:r>
    </w:p>
    <w:p w:rsidR="00686093" w:rsidRDefault="00686093" w:rsidP="00686093">
      <w:pPr>
        <w:adjustRightInd w:val="0"/>
        <w:snapToGrid w:val="0"/>
        <w:spacing w:line="360" w:lineRule="exact"/>
        <w:ind w:firstLineChars="200" w:firstLine="440"/>
        <w:rPr>
          <w:rFonts w:ascii="宋体" w:hAnsi="宋体" w:cs="宋体"/>
          <w:b/>
          <w:bCs/>
          <w:sz w:val="22"/>
        </w:rPr>
      </w:pPr>
      <w:r>
        <w:rPr>
          <w:rFonts w:ascii="宋体" w:hAnsi="宋体" w:cs="宋体" w:hint="eastAsia"/>
          <w:bCs/>
          <w:sz w:val="22"/>
        </w:rPr>
        <w:t>谈判响应文件应装订</w:t>
      </w:r>
      <w:r>
        <w:rPr>
          <w:rFonts w:ascii="宋体" w:hAnsi="宋体" w:cs="宋体" w:hint="eastAsia"/>
          <w:sz w:val="22"/>
        </w:rPr>
        <w:t>成册，</w:t>
      </w:r>
      <w:r>
        <w:rPr>
          <w:rFonts w:ascii="宋体" w:hAnsi="宋体" w:cs="宋体" w:hint="eastAsia"/>
          <w:b/>
          <w:bCs/>
          <w:sz w:val="22"/>
        </w:rPr>
        <w:t>提供一式三份，其中正本一份，副本二份。</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7.4 谈判响应文件不得涂改和增删，如有错漏必须修改，修改处须由法定代表人或</w:t>
      </w:r>
      <w:r>
        <w:rPr>
          <w:rFonts w:ascii="宋体" w:hAnsi="宋体" w:cs="宋体" w:hint="eastAsia"/>
          <w:bCs/>
          <w:sz w:val="22"/>
        </w:rPr>
        <w:t>委托代理人签字或加盖公章</w:t>
      </w:r>
      <w:r>
        <w:rPr>
          <w:rFonts w:ascii="宋体" w:hAnsi="宋体" w:cs="宋体" w:hint="eastAsia"/>
          <w:sz w:val="22"/>
        </w:rPr>
        <w:t>。</w:t>
      </w:r>
      <w:r>
        <w:rPr>
          <w:rFonts w:ascii="宋体" w:hAnsi="宋体" w:cs="宋体" w:hint="eastAsia"/>
          <w:sz w:val="22"/>
        </w:rPr>
        <w:cr/>
        <w:t xml:space="preserve">    7.5 由于字迹模糊或表达不清引起的后果由报价人负责。</w:t>
      </w:r>
    </w:p>
    <w:p w:rsidR="00686093" w:rsidRDefault="00686093" w:rsidP="00686093">
      <w:pPr>
        <w:pStyle w:val="ac"/>
      </w:pPr>
    </w:p>
    <w:p w:rsidR="00686093" w:rsidRDefault="00686093" w:rsidP="00686093">
      <w:pPr>
        <w:pStyle w:val="2"/>
        <w:adjustRightInd w:val="0"/>
        <w:snapToGrid w:val="0"/>
        <w:spacing w:before="0" w:after="0" w:line="360" w:lineRule="exact"/>
        <w:ind w:firstLineChars="200" w:firstLine="442"/>
        <w:rPr>
          <w:rFonts w:ascii="宋体" w:hAnsi="宋体" w:cs="宋体"/>
          <w:bCs w:val="0"/>
          <w:sz w:val="22"/>
          <w:szCs w:val="22"/>
        </w:rPr>
      </w:pPr>
      <w:r>
        <w:rPr>
          <w:rFonts w:ascii="宋体" w:hAnsi="宋体" w:cs="宋体" w:hint="eastAsia"/>
          <w:bCs w:val="0"/>
          <w:sz w:val="22"/>
          <w:szCs w:val="22"/>
        </w:rPr>
        <w:t>三、谈判响应文件的递交</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1、谈判响应文件的密封及标记</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sz w:val="22"/>
        </w:rPr>
        <w:t>1.1</w:t>
      </w:r>
      <w:r>
        <w:rPr>
          <w:rFonts w:ascii="宋体" w:hAnsi="宋体" w:cs="宋体" w:hint="eastAsia"/>
          <w:sz w:val="22"/>
        </w:rPr>
        <w:t>谈判响应文件应按以下方法分别装袋密封</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谈判响应文件需按次序装订成册，</w:t>
      </w:r>
      <w:r>
        <w:rPr>
          <w:rFonts w:ascii="宋体" w:hAnsi="宋体" w:cs="宋体" w:hint="eastAsia"/>
          <w:b/>
          <w:bCs/>
          <w:sz w:val="22"/>
        </w:rPr>
        <w:t>正本一份，副本二份</w:t>
      </w:r>
      <w:r>
        <w:rPr>
          <w:rFonts w:ascii="宋体" w:hAnsi="宋体" w:cs="宋体" w:hint="eastAsia"/>
          <w:sz w:val="22"/>
        </w:rPr>
        <w:t>均须装在密封袋内，在密封袋封皮上写明招标编号、项目名称、报价人名称。封口处应有报价人公章或</w:t>
      </w:r>
      <w:r>
        <w:rPr>
          <w:rFonts w:ascii="宋体" w:hAnsi="宋体" w:cs="宋体" w:hint="eastAsia"/>
          <w:bCs/>
          <w:sz w:val="22"/>
        </w:rPr>
        <w:t>法定代表人或其委托代理人</w:t>
      </w:r>
      <w:r>
        <w:rPr>
          <w:rFonts w:ascii="宋体" w:hAnsi="宋体" w:cs="宋体" w:hint="eastAsia"/>
          <w:sz w:val="22"/>
        </w:rPr>
        <w:t>签字。</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sz w:val="22"/>
        </w:rPr>
        <w:t>.2</w:t>
      </w:r>
      <w:r>
        <w:rPr>
          <w:rFonts w:ascii="宋体" w:hAnsi="宋体" w:cs="宋体" w:hint="eastAsia"/>
          <w:sz w:val="22"/>
        </w:rPr>
        <w:t>如果报价人未按上述要求密封及加写标记，招标人对谈判响应文件的误投和提前启封不负责任。</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2、递交谈判响应文件截止时间</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sz w:val="22"/>
        </w:rPr>
        <w:t>.1</w:t>
      </w:r>
      <w:r>
        <w:rPr>
          <w:rFonts w:ascii="宋体" w:hAnsi="宋体" w:cs="宋体" w:hint="eastAsia"/>
          <w:bCs/>
          <w:sz w:val="22"/>
        </w:rPr>
        <w:t>谈判响应文件必须在规定的递交截止时间前按公开竞争性谈判文件规定送达指定的谈判响应文件递交地点。</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sz w:val="22"/>
        </w:rPr>
        <w:t>.2</w:t>
      </w:r>
      <w:r>
        <w:rPr>
          <w:rFonts w:ascii="宋体" w:hAnsi="宋体" w:cs="宋体" w:hint="eastAsia"/>
          <w:sz w:val="22"/>
        </w:rPr>
        <w:t>招标人如因故推迟谈判响应文件提交截止时间，应以书面形式通知所有报价人。在这种情况下，招标人和报价人的权利和义务将受到新的截止时间的约束。</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sz w:val="22"/>
        </w:rPr>
        <w:t>.3</w:t>
      </w:r>
      <w:r>
        <w:rPr>
          <w:rFonts w:ascii="宋体" w:hAnsi="宋体" w:cs="宋体" w:hint="eastAsia"/>
          <w:sz w:val="22"/>
        </w:rPr>
        <w:t>至截止时间，招标人有权拒绝接受如下情形的响应文件：（1）在响应文件递交截止时间以后送达的响应文件；（2）响应文件没有密封包装或者由于包装不妥，在送交途中严重破损或失散的响应文件。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 </w:t>
      </w:r>
    </w:p>
    <w:p w:rsidR="00686093" w:rsidRDefault="00686093" w:rsidP="00686093">
      <w:pPr>
        <w:autoSpaceDE w:val="0"/>
        <w:autoSpaceDN w:val="0"/>
        <w:adjustRightInd w:val="0"/>
        <w:snapToGrid w:val="0"/>
        <w:spacing w:line="360" w:lineRule="exact"/>
        <w:ind w:firstLineChars="200" w:firstLine="442"/>
        <w:rPr>
          <w:rFonts w:ascii="宋体" w:hAnsi="宋体" w:cs="宋体"/>
          <w:b/>
          <w:kern w:val="0"/>
          <w:sz w:val="22"/>
        </w:rPr>
      </w:pPr>
      <w:r>
        <w:rPr>
          <w:rFonts w:ascii="宋体" w:hAnsi="宋体" w:cs="宋体" w:hint="eastAsia"/>
          <w:b/>
          <w:kern w:val="0"/>
          <w:sz w:val="22"/>
        </w:rPr>
        <w:t>四、重新谈判</w:t>
      </w:r>
    </w:p>
    <w:p w:rsidR="00686093" w:rsidRDefault="00686093" w:rsidP="00686093">
      <w:pPr>
        <w:adjustRightInd w:val="0"/>
        <w:snapToGrid w:val="0"/>
        <w:spacing w:line="360" w:lineRule="exact"/>
        <w:ind w:firstLine="440"/>
        <w:rPr>
          <w:rFonts w:ascii="宋体" w:hAnsi="宋体" w:cs="Calibri"/>
          <w:sz w:val="22"/>
        </w:rPr>
      </w:pPr>
      <w:r>
        <w:rPr>
          <w:rFonts w:ascii="宋体" w:hAnsi="宋体" w:cs="Calibri"/>
          <w:sz w:val="22"/>
        </w:rPr>
        <w:t>有下列情形之一的，</w:t>
      </w:r>
      <w:r>
        <w:rPr>
          <w:rFonts w:ascii="宋体" w:hAnsi="宋体" w:cs="Calibri" w:hint="eastAsia"/>
          <w:kern w:val="0"/>
          <w:sz w:val="22"/>
        </w:rPr>
        <w:t>报价</w:t>
      </w:r>
      <w:r>
        <w:rPr>
          <w:rFonts w:ascii="宋体" w:hAnsi="宋体" w:cs="Calibri"/>
          <w:sz w:val="22"/>
        </w:rPr>
        <w:t>人将重新</w:t>
      </w:r>
      <w:r>
        <w:rPr>
          <w:rFonts w:ascii="宋体" w:hAnsi="宋体" w:cs="Calibri" w:hint="eastAsia"/>
          <w:sz w:val="22"/>
        </w:rPr>
        <w:t>谈判</w:t>
      </w:r>
      <w:r>
        <w:rPr>
          <w:rFonts w:ascii="宋体" w:hAnsi="宋体" w:cs="Calibri"/>
          <w:sz w:val="22"/>
        </w:rPr>
        <w:t>；</w:t>
      </w:r>
    </w:p>
    <w:p w:rsidR="00686093" w:rsidRDefault="00686093" w:rsidP="00686093">
      <w:pPr>
        <w:adjustRightInd w:val="0"/>
        <w:snapToGrid w:val="0"/>
        <w:spacing w:line="360" w:lineRule="exact"/>
        <w:ind w:firstLine="440"/>
        <w:rPr>
          <w:rFonts w:ascii="宋体" w:hAnsi="宋体" w:cs="Calibri"/>
          <w:b/>
          <w:kern w:val="0"/>
          <w:sz w:val="22"/>
        </w:rPr>
      </w:pPr>
      <w:r>
        <w:rPr>
          <w:rFonts w:ascii="宋体" w:hAnsi="宋体" w:cs="Calibri" w:hint="eastAsia"/>
          <w:b/>
          <w:kern w:val="0"/>
          <w:sz w:val="22"/>
        </w:rPr>
        <w:t>1、</w:t>
      </w:r>
      <w:r>
        <w:rPr>
          <w:rFonts w:ascii="宋体" w:hAnsi="宋体" w:cs="Calibri"/>
          <w:b/>
          <w:bCs/>
          <w:kern w:val="0"/>
          <w:sz w:val="22"/>
        </w:rPr>
        <w:t>所有</w:t>
      </w:r>
      <w:r>
        <w:rPr>
          <w:rFonts w:ascii="宋体" w:hAnsi="宋体" w:cs="Calibri" w:hint="eastAsia"/>
          <w:b/>
          <w:bCs/>
          <w:kern w:val="0"/>
          <w:sz w:val="22"/>
        </w:rPr>
        <w:t>报价</w:t>
      </w:r>
      <w:r>
        <w:rPr>
          <w:rFonts w:ascii="宋体" w:hAnsi="宋体" w:cs="Calibri"/>
          <w:b/>
          <w:bCs/>
          <w:kern w:val="0"/>
          <w:sz w:val="22"/>
        </w:rPr>
        <w:t>人的</w:t>
      </w:r>
      <w:r>
        <w:rPr>
          <w:rFonts w:ascii="宋体" w:hAnsi="宋体" w:cs="Calibri" w:hint="eastAsia"/>
          <w:b/>
          <w:bCs/>
          <w:kern w:val="0"/>
          <w:sz w:val="22"/>
        </w:rPr>
        <w:t>最终</w:t>
      </w:r>
      <w:r>
        <w:rPr>
          <w:rFonts w:ascii="宋体" w:hAnsi="宋体" w:cs="Calibri"/>
          <w:b/>
          <w:bCs/>
          <w:kern w:val="0"/>
          <w:sz w:val="22"/>
        </w:rPr>
        <w:t>报价均偏高，招标人无法接受的；</w:t>
      </w:r>
    </w:p>
    <w:p w:rsidR="00686093" w:rsidRDefault="00686093" w:rsidP="00686093">
      <w:pPr>
        <w:adjustRightInd w:val="0"/>
        <w:snapToGrid w:val="0"/>
        <w:spacing w:line="360" w:lineRule="exact"/>
        <w:ind w:firstLine="440"/>
        <w:rPr>
          <w:rFonts w:ascii="宋体" w:hAnsi="宋体" w:cs="Calibri"/>
          <w:kern w:val="0"/>
          <w:sz w:val="22"/>
        </w:rPr>
      </w:pPr>
      <w:r>
        <w:rPr>
          <w:rFonts w:ascii="宋体" w:hAnsi="宋体" w:cs="Calibri" w:hint="eastAsia"/>
          <w:kern w:val="0"/>
          <w:sz w:val="22"/>
        </w:rPr>
        <w:t>2、</w:t>
      </w:r>
      <w:r>
        <w:rPr>
          <w:rFonts w:ascii="宋体" w:hAnsi="宋体" w:cs="Calibri"/>
          <w:kern w:val="0"/>
          <w:sz w:val="22"/>
        </w:rPr>
        <w:t>经</w:t>
      </w:r>
      <w:r>
        <w:rPr>
          <w:rFonts w:ascii="宋体" w:hAnsi="宋体" w:cs="Calibri" w:hint="eastAsia"/>
          <w:kern w:val="0"/>
          <w:sz w:val="22"/>
        </w:rPr>
        <w:t>评审小组</w:t>
      </w:r>
      <w:r>
        <w:rPr>
          <w:rFonts w:ascii="宋体" w:hAnsi="宋体" w:cs="Calibri"/>
          <w:kern w:val="0"/>
          <w:sz w:val="22"/>
        </w:rPr>
        <w:t>评审后否决所有</w:t>
      </w:r>
      <w:r>
        <w:rPr>
          <w:rFonts w:ascii="宋体" w:hAnsi="宋体" w:cs="Calibri" w:hint="eastAsia"/>
          <w:kern w:val="0"/>
          <w:sz w:val="22"/>
        </w:rPr>
        <w:t>报价</w:t>
      </w:r>
      <w:r>
        <w:rPr>
          <w:rFonts w:ascii="宋体" w:hAnsi="宋体" w:cs="Calibri"/>
          <w:kern w:val="0"/>
          <w:sz w:val="22"/>
        </w:rPr>
        <w:t>的。</w:t>
      </w:r>
    </w:p>
    <w:p w:rsidR="00686093" w:rsidRDefault="00686093" w:rsidP="00686093">
      <w:pPr>
        <w:pStyle w:val="ac"/>
      </w:pPr>
    </w:p>
    <w:p w:rsidR="00686093" w:rsidRDefault="00686093" w:rsidP="00686093">
      <w:pPr>
        <w:autoSpaceDE w:val="0"/>
        <w:autoSpaceDN w:val="0"/>
        <w:adjustRightInd w:val="0"/>
        <w:snapToGrid w:val="0"/>
        <w:spacing w:line="360" w:lineRule="exact"/>
        <w:ind w:firstLineChars="200" w:firstLine="442"/>
        <w:rPr>
          <w:rFonts w:ascii="宋体" w:hAnsi="宋体" w:cs="宋体"/>
          <w:b/>
          <w:kern w:val="0"/>
          <w:sz w:val="22"/>
        </w:rPr>
      </w:pPr>
      <w:r>
        <w:rPr>
          <w:rFonts w:ascii="宋体" w:hAnsi="宋体" w:cs="宋体" w:hint="eastAsia"/>
          <w:b/>
          <w:kern w:val="0"/>
          <w:sz w:val="22"/>
        </w:rPr>
        <w:t>五、谈判会议及合同签订</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1、递交谈判响应文件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1.1 报价人按竞争性谈判公告规定的时间、地点参加谈判会议。</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1.2 报价人法定代表人或其委托代理人必须参加谈判。</w:t>
      </w:r>
      <w:r>
        <w:rPr>
          <w:rFonts w:ascii="宋体" w:hAnsi="宋体" w:cs="宋体" w:hint="eastAsia"/>
          <w:b/>
          <w:bCs/>
          <w:kern w:val="0"/>
          <w:position w:val="-2"/>
          <w:sz w:val="22"/>
        </w:rPr>
        <w:t>本项目通过网络进行谈判，报价人的谈判代表（即报价人法定代表人或其委托代理人）应准时进入网络会议室出席谈判会议，并随带本人身份证件原件，委托代理人还需提供参加谈判会议的授权委托书（身份证和授权委托书在网络会议室出示即可），否则视为弃权处理。</w:t>
      </w:r>
    </w:p>
    <w:p w:rsidR="00686093" w:rsidRDefault="00686093" w:rsidP="00686093">
      <w:pPr>
        <w:adjustRightInd w:val="0"/>
        <w:snapToGrid w:val="0"/>
        <w:spacing w:line="360" w:lineRule="exact"/>
        <w:ind w:firstLineChars="200" w:firstLine="442"/>
        <w:rPr>
          <w:rFonts w:ascii="宋体" w:hAnsi="宋体" w:cs="宋体"/>
          <w:b/>
          <w:sz w:val="22"/>
        </w:rPr>
      </w:pPr>
      <w:r>
        <w:rPr>
          <w:rFonts w:ascii="宋体" w:hAnsi="宋体" w:cs="宋体" w:hint="eastAsia"/>
          <w:b/>
          <w:sz w:val="22"/>
        </w:rPr>
        <w:t>2、谈判程序及评审办法：详见第四部分《评审办法》。</w:t>
      </w:r>
    </w:p>
    <w:p w:rsidR="00686093" w:rsidRDefault="00686093" w:rsidP="00686093">
      <w:pPr>
        <w:adjustRightInd w:val="0"/>
        <w:snapToGrid w:val="0"/>
        <w:spacing w:line="360" w:lineRule="exact"/>
        <w:ind w:firstLineChars="200" w:firstLine="440"/>
        <w:rPr>
          <w:rFonts w:ascii="宋体" w:hAnsi="宋体" w:cs="宋体"/>
          <w:bCs/>
          <w:sz w:val="22"/>
        </w:rPr>
      </w:pPr>
      <w:r>
        <w:rPr>
          <w:rFonts w:ascii="宋体" w:hAnsi="宋体" w:cs="宋体" w:hint="eastAsia"/>
          <w:sz w:val="22"/>
        </w:rPr>
        <w:t xml:space="preserve">3 </w:t>
      </w:r>
      <w:r>
        <w:rPr>
          <w:rFonts w:ascii="宋体" w:hAnsi="宋体" w:cs="宋体" w:hint="eastAsia"/>
          <w:b/>
          <w:sz w:val="22"/>
        </w:rPr>
        <w:t>、签订合同</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lastRenderedPageBreak/>
        <w:t>3.1 中标人应按中标通知书规定的时间、地点与招标人签订合同。</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3.2 公开竞争性谈判文件、中标人的谈判响应文件和中标通知书均作为合同附件。</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3.3 拒签合同的责任</w:t>
      </w:r>
    </w:p>
    <w:p w:rsidR="00686093" w:rsidRDefault="00686093" w:rsidP="00686093">
      <w:pPr>
        <w:adjustRightInd w:val="0"/>
        <w:snapToGrid w:val="0"/>
        <w:spacing w:line="360" w:lineRule="exact"/>
        <w:ind w:firstLineChars="200" w:firstLine="440"/>
        <w:rPr>
          <w:rFonts w:ascii="宋体" w:hAnsi="宋体" w:cs="宋体"/>
          <w:sz w:val="22"/>
        </w:rPr>
      </w:pPr>
      <w:r>
        <w:rPr>
          <w:rFonts w:ascii="宋体" w:hAnsi="宋体" w:cs="宋体" w:hint="eastAsia"/>
          <w:sz w:val="22"/>
        </w:rPr>
        <w:t>中标人无正当理由拒签合同，在签订合同时向招标人提出附加条件，或者不按照公开竞争性谈判文件要求提交履约保证金的，招标人有权取消其中标资格，其谈判保证金不予退还；给招标人造成的损失超过谈判保证金数额的，中标人还应当对超过部分予以赔偿。</w:t>
      </w:r>
    </w:p>
    <w:p w:rsidR="00686093" w:rsidRPr="004B689B" w:rsidRDefault="00686093" w:rsidP="00686093">
      <w:pPr>
        <w:pStyle w:val="1"/>
        <w:pageBreakBefore/>
        <w:numPr>
          <w:ilvl w:val="0"/>
          <w:numId w:val="3"/>
        </w:numPr>
        <w:spacing w:line="360" w:lineRule="auto"/>
        <w:jc w:val="center"/>
        <w:rPr>
          <w:rFonts w:ascii="宋体" w:eastAsia="宋体" w:hAnsi="宋体" w:cs="宋体"/>
          <w:bCs w:val="0"/>
        </w:rPr>
      </w:pPr>
      <w:r w:rsidRPr="004B689B">
        <w:rPr>
          <w:rFonts w:ascii="宋体" w:eastAsia="宋体" w:hAnsi="宋体" w:cs="宋体" w:hint="eastAsia"/>
          <w:bCs w:val="0"/>
        </w:rPr>
        <w:lastRenderedPageBreak/>
        <w:t xml:space="preserve"> </w:t>
      </w:r>
      <w:bookmarkStart w:id="13" w:name="_Toc32261"/>
      <w:r w:rsidRPr="004B689B">
        <w:rPr>
          <w:rFonts w:ascii="宋体" w:eastAsia="宋体" w:hAnsi="宋体" w:cs="宋体" w:hint="eastAsia"/>
          <w:bCs w:val="0"/>
        </w:rPr>
        <w:t>评审办法</w:t>
      </w:r>
      <w:bookmarkEnd w:id="13"/>
      <w:r w:rsidRPr="004B689B">
        <w:rPr>
          <w:rFonts w:ascii="宋体" w:eastAsia="宋体" w:hAnsi="宋体" w:cs="宋体" w:hint="eastAsia"/>
          <w:bCs w:val="0"/>
        </w:rPr>
        <w:t xml:space="preserve"> （综合评估法）</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根据本项目特点制定以下评审办法：</w:t>
      </w:r>
    </w:p>
    <w:p w:rsidR="00686093" w:rsidRDefault="00686093" w:rsidP="00686093">
      <w:pPr>
        <w:pStyle w:val="2"/>
        <w:adjustRightInd w:val="0"/>
        <w:snapToGrid w:val="0"/>
        <w:spacing w:before="0" w:after="0" w:line="360" w:lineRule="exact"/>
        <w:rPr>
          <w:rFonts w:ascii="宋体" w:hAnsi="宋体" w:cs="宋体"/>
          <w:bCs w:val="0"/>
          <w:sz w:val="22"/>
          <w:szCs w:val="22"/>
          <w:shd w:val="clear" w:color="auto" w:fill="FFFFFF"/>
        </w:rPr>
      </w:pPr>
      <w:r>
        <w:rPr>
          <w:rFonts w:ascii="宋体" w:hAnsi="宋体" w:cs="宋体" w:hint="eastAsia"/>
          <w:bCs w:val="0"/>
          <w:sz w:val="22"/>
          <w:szCs w:val="22"/>
          <w:shd w:val="clear" w:color="auto" w:fill="FFFFFF"/>
        </w:rPr>
        <w:t>一、总则</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为规范本项目评审工作，维护竞争性谈判当事人的合法权益，制订本评审办法。评审工作应遵循公开、公平、公正的竞争原则和诚实、信誉、效率的服务原则，科学认真进行评审，择优遴选中标人。谈判小组应严格按照公开竞争性谈判文件的要求，对谈判响应文件进行评审，经评审的最低价作为推荐中标候选人。</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评审人员必须严格遵守保密规定，不得泄漏评审的有关情况，不得索贿受贿，不得接受吃请和礼品，不得参加影响公正评审的有关活动。对未中标人，谈判小组不作任何落选解释。</w:t>
      </w:r>
    </w:p>
    <w:p w:rsidR="00686093" w:rsidRDefault="00686093" w:rsidP="00686093">
      <w:pPr>
        <w:pStyle w:val="2"/>
        <w:adjustRightInd w:val="0"/>
        <w:snapToGrid w:val="0"/>
        <w:spacing w:before="0" w:after="0" w:line="360" w:lineRule="exact"/>
        <w:rPr>
          <w:rFonts w:ascii="宋体" w:hAnsi="宋体" w:cs="宋体"/>
          <w:b w:val="0"/>
          <w:sz w:val="22"/>
          <w:szCs w:val="22"/>
          <w:shd w:val="clear" w:color="auto" w:fill="FFFFFF"/>
        </w:rPr>
      </w:pPr>
      <w:r>
        <w:rPr>
          <w:rFonts w:ascii="宋体" w:hAnsi="宋体" w:cs="宋体" w:hint="eastAsia"/>
          <w:b w:val="0"/>
          <w:sz w:val="22"/>
          <w:szCs w:val="22"/>
          <w:shd w:val="clear" w:color="auto" w:fill="FFFFFF"/>
        </w:rPr>
        <w:t>二、评审组织</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1、评审工作由招标人组建的3人及以上谈判小组负责。谈判小组开始工作之前推举产生一名组长，负责组织谈判小组成员开展评审工作。</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2、谈判小组评审主要职责为：</w:t>
      </w:r>
    </w:p>
    <w:p w:rsidR="00686093" w:rsidRDefault="00686093" w:rsidP="00686093">
      <w:pPr>
        <w:pStyle w:val="af2"/>
        <w:spacing w:line="360" w:lineRule="exact"/>
        <w:ind w:firstLine="440"/>
        <w:rPr>
          <w:rFonts w:hAnsi="宋体" w:cs="宋体"/>
          <w:sz w:val="22"/>
          <w:szCs w:val="22"/>
          <w:shd w:val="clear" w:color="auto" w:fill="FFFFFF"/>
        </w:rPr>
      </w:pPr>
      <w:r>
        <w:rPr>
          <w:rFonts w:hAnsi="宋体" w:cs="宋体" w:hint="eastAsia"/>
          <w:sz w:val="22"/>
          <w:szCs w:val="22"/>
          <w:shd w:val="clear" w:color="auto" w:fill="FFFFFF"/>
        </w:rPr>
        <w:t>（1）根据本评审办法对谈判响应文件进行符合性审查；</w:t>
      </w:r>
    </w:p>
    <w:p w:rsidR="00686093" w:rsidRDefault="00686093" w:rsidP="00686093">
      <w:pPr>
        <w:pStyle w:val="af2"/>
        <w:spacing w:line="360" w:lineRule="exact"/>
        <w:ind w:firstLine="440"/>
        <w:rPr>
          <w:rFonts w:hAnsi="宋体" w:cs="宋体"/>
          <w:sz w:val="22"/>
          <w:szCs w:val="22"/>
          <w:shd w:val="clear" w:color="auto" w:fill="FFFFFF"/>
        </w:rPr>
      </w:pPr>
      <w:r>
        <w:rPr>
          <w:rFonts w:hAnsi="宋体" w:cs="宋体" w:hint="eastAsia"/>
          <w:sz w:val="22"/>
          <w:szCs w:val="22"/>
          <w:shd w:val="clear" w:color="auto" w:fill="FFFFFF"/>
        </w:rPr>
        <w:t>（2）对报价人资信、业绩、技术方案内容等进行符合性审查；</w:t>
      </w:r>
    </w:p>
    <w:p w:rsidR="00686093" w:rsidRDefault="00686093" w:rsidP="00686093">
      <w:pPr>
        <w:pStyle w:val="af2"/>
        <w:spacing w:line="360" w:lineRule="exact"/>
        <w:ind w:firstLine="440"/>
        <w:rPr>
          <w:rFonts w:hAnsi="宋体" w:cs="宋体"/>
          <w:sz w:val="22"/>
          <w:szCs w:val="22"/>
          <w:shd w:val="clear" w:color="auto" w:fill="FFFFFF"/>
        </w:rPr>
      </w:pPr>
      <w:r>
        <w:rPr>
          <w:rFonts w:hAnsi="宋体" w:cs="宋体" w:hint="eastAsia"/>
          <w:sz w:val="22"/>
          <w:szCs w:val="22"/>
          <w:shd w:val="clear" w:color="auto" w:fill="FFFFFF"/>
        </w:rPr>
        <w:t>（3）由报价人最终商务报价高低顺序，推荐1名中标候选人。</w:t>
      </w:r>
    </w:p>
    <w:p w:rsidR="00686093" w:rsidRDefault="00686093" w:rsidP="00686093">
      <w:pPr>
        <w:pStyle w:val="af2"/>
        <w:spacing w:line="360" w:lineRule="exact"/>
        <w:ind w:firstLine="440"/>
        <w:rPr>
          <w:rFonts w:hAnsi="宋体" w:cs="宋体"/>
          <w:sz w:val="22"/>
          <w:szCs w:val="22"/>
          <w:shd w:val="clear" w:color="auto" w:fill="FFFFFF"/>
        </w:rPr>
      </w:pPr>
      <w:r>
        <w:rPr>
          <w:rFonts w:hAnsi="宋体" w:cs="宋体" w:hint="eastAsia"/>
          <w:sz w:val="22"/>
          <w:szCs w:val="22"/>
          <w:shd w:val="clear" w:color="auto" w:fill="FFFFFF"/>
        </w:rPr>
        <w:t>（4）如谈判小组一致认为报价人的报价明显不合理，有降低服务质量、不能诚信履行及不正当竞争的可能时，谈判小组有权通知报价人进行解释。若该报价人未在规定期限内做出解释，或做出的解释不合理并拒绝改变，经谈判小组取得一致意见后，可确定拒绝该投标。</w:t>
      </w:r>
    </w:p>
    <w:p w:rsidR="00686093" w:rsidRDefault="00686093" w:rsidP="00686093">
      <w:pPr>
        <w:pStyle w:val="2"/>
        <w:adjustRightInd w:val="0"/>
        <w:snapToGrid w:val="0"/>
        <w:spacing w:before="0" w:after="0" w:line="360" w:lineRule="exact"/>
        <w:rPr>
          <w:rFonts w:ascii="宋体" w:hAnsi="宋体" w:cs="宋体"/>
          <w:b w:val="0"/>
          <w:sz w:val="22"/>
          <w:szCs w:val="22"/>
          <w:shd w:val="clear" w:color="auto" w:fill="FFFFFF"/>
        </w:rPr>
      </w:pPr>
      <w:r>
        <w:rPr>
          <w:rFonts w:ascii="宋体" w:hAnsi="宋体" w:cs="宋体" w:hint="eastAsia"/>
          <w:b w:val="0"/>
          <w:sz w:val="22"/>
          <w:szCs w:val="22"/>
          <w:shd w:val="clear" w:color="auto" w:fill="FFFFFF"/>
        </w:rPr>
        <w:t>三、谈判程序</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（1）符合性审查。谈判小组首先对谈判响应文件进行符合性审查，</w:t>
      </w:r>
      <w:proofErr w:type="gramStart"/>
      <w:r>
        <w:rPr>
          <w:rFonts w:hAnsi="宋体" w:cs="宋体" w:hint="eastAsia"/>
          <w:sz w:val="22"/>
          <w:szCs w:val="22"/>
          <w:shd w:val="clear" w:color="auto" w:fill="FFFFFF"/>
        </w:rPr>
        <w:t>凡谈判</w:t>
      </w:r>
      <w:proofErr w:type="gramEnd"/>
      <w:r>
        <w:rPr>
          <w:rFonts w:hAnsi="宋体" w:cs="宋体" w:hint="eastAsia"/>
          <w:sz w:val="22"/>
          <w:szCs w:val="22"/>
          <w:shd w:val="clear" w:color="auto" w:fill="FFFFFF"/>
        </w:rPr>
        <w:t>响应文件实质性内容严重不符合有关规定或不响应公开竞争性谈判文件要求者（评审标准见“评审细则”），经谈判小组认定作为无效文件，予以废除，其谈判响应文件不再进入下一环节的评审。</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2）竞争性谈判。谈判小组与有效报价人分别进行一轮或多轮谈判，谈判过程中，谈判小组有权对公开竞争性谈判文件进行实质性变动（不包括资格条件和评审办法），如有修改谈判小组以书面形式通知参加谈判的报价人。</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（4）提交最终报价。报价人在规定的时间内根据招标人最终确定的工作范围进行最终报价，报价人应结合谈判过程中修正的技术、商务条件和自身综合能力，在招标人未提高采购要求的前提下，</w:t>
      </w:r>
      <w:proofErr w:type="gramStart"/>
      <w:r>
        <w:rPr>
          <w:rFonts w:hAnsi="宋体" w:cs="宋体" w:hint="eastAsia"/>
          <w:sz w:val="22"/>
          <w:szCs w:val="22"/>
          <w:shd w:val="clear" w:color="auto" w:fill="FFFFFF"/>
        </w:rPr>
        <w:t>作出</w:t>
      </w:r>
      <w:proofErr w:type="gramEnd"/>
      <w:r>
        <w:rPr>
          <w:rFonts w:hAnsi="宋体" w:cs="宋体" w:hint="eastAsia"/>
          <w:sz w:val="22"/>
          <w:szCs w:val="22"/>
          <w:shd w:val="clear" w:color="auto" w:fill="FFFFFF"/>
        </w:rPr>
        <w:t>不高于首轮报价的最终报价。</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（5）详细评审</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本次评标采用综合评估法，谈判小组根据评审情况，对资信、技术、商务等方面进行评审。谈判小组根据评审情况，对各报价人的报价文件进行打分。若谈判小组的评分表中计分不在分值范围内的，则该评分表无效。每个投标人综合得分=商务报价分+资信分+技术分。</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 xml:space="preserve">报价文件的商务报价评审 </w:t>
      </w:r>
      <w:r>
        <w:rPr>
          <w:rFonts w:hAnsi="宋体" w:cs="宋体"/>
          <w:sz w:val="22"/>
          <w:szCs w:val="22"/>
          <w:shd w:val="clear" w:color="auto" w:fill="FFFFFF"/>
        </w:rPr>
        <w:t>6</w:t>
      </w:r>
      <w:r>
        <w:rPr>
          <w:rFonts w:hAnsi="宋体" w:cs="宋体" w:hint="eastAsia"/>
          <w:sz w:val="22"/>
          <w:szCs w:val="22"/>
          <w:shd w:val="clear" w:color="auto" w:fill="FFFFFF"/>
        </w:rPr>
        <w:t>0分</w:t>
      </w:r>
    </w:p>
    <w:tbl>
      <w:tblPr>
        <w:tblpPr w:leftFromText="180" w:rightFromText="180" w:vertAnchor="text" w:horzAnchor="page" w:tblpXSpec="center" w:tblpY="3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6118"/>
        <w:gridCol w:w="1456"/>
      </w:tblGrid>
      <w:tr w:rsidR="00686093" w:rsidTr="00937D5F">
        <w:trPr>
          <w:jc w:val="center"/>
        </w:trPr>
        <w:tc>
          <w:tcPr>
            <w:tcW w:w="174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lastRenderedPageBreak/>
              <w:t>分项</w:t>
            </w:r>
          </w:p>
        </w:tc>
        <w:tc>
          <w:tcPr>
            <w:tcW w:w="6118"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打分依据</w:t>
            </w:r>
          </w:p>
        </w:tc>
        <w:tc>
          <w:tcPr>
            <w:tcW w:w="1456" w:type="dxa"/>
            <w:tcBorders>
              <w:top w:val="single" w:sz="4" w:space="0" w:color="auto"/>
              <w:left w:val="single" w:sz="4" w:space="0" w:color="auto"/>
              <w:bottom w:val="single" w:sz="4" w:space="0" w:color="auto"/>
              <w:right w:val="single" w:sz="4" w:space="0" w:color="auto"/>
            </w:tcBorders>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分值范围</w:t>
            </w:r>
          </w:p>
        </w:tc>
      </w:tr>
      <w:tr w:rsidR="00686093" w:rsidTr="00937D5F">
        <w:trPr>
          <w:trHeight w:val="1266"/>
          <w:jc w:val="center"/>
        </w:trPr>
        <w:tc>
          <w:tcPr>
            <w:tcW w:w="174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投标报价</w:t>
            </w:r>
          </w:p>
        </w:tc>
        <w:tc>
          <w:tcPr>
            <w:tcW w:w="6118"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评标基准价：有效评标价的算术平均值为评标基准价。</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根据投标文件的有效评标价与评标基准价对比，计算投标人的商务报价的得分值。即：</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a.有效评标价等于评标基准价时，得满分；</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b.有效评标价每低于评标基准价1个百分点，扣0.5分；</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c.有效评标价每高于评标基准价1个百分点，扣1分。</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以上报价得分不足一个百分点时，使用直线插入法计算，保留小数2位。</w:t>
            </w:r>
          </w:p>
          <w:p w:rsidR="00686093" w:rsidRDefault="00686093" w:rsidP="00937D5F">
            <w:pPr>
              <w:adjustRightInd w:val="0"/>
              <w:snapToGrid w:val="0"/>
              <w:spacing w:line="360" w:lineRule="exact"/>
              <w:ind w:firstLineChars="200" w:firstLine="440"/>
              <w:rPr>
                <w:rFonts w:ascii="宋体" w:hAnsi="宋体" w:cs="宋体"/>
                <w:sz w:val="22"/>
              </w:rPr>
            </w:pPr>
            <w:r>
              <w:rPr>
                <w:rFonts w:ascii="宋体" w:hAnsi="宋体" w:cs="宋体" w:hint="eastAsia"/>
                <w:sz w:val="22"/>
              </w:rPr>
              <w:t>投标文件的商务标评分不足30分的，计为30分。</w:t>
            </w:r>
          </w:p>
          <w:p w:rsidR="00686093" w:rsidRDefault="00686093" w:rsidP="00937D5F">
            <w:pPr>
              <w:pStyle w:val="af2"/>
              <w:spacing w:line="360" w:lineRule="exact"/>
              <w:ind w:firstLineChars="236" w:firstLine="519"/>
              <w:rPr>
                <w:rFonts w:hAnsi="宋体" w:cs="宋体"/>
                <w:sz w:val="22"/>
                <w:szCs w:val="22"/>
                <w:shd w:val="clear" w:color="auto" w:fill="FFFFFF"/>
              </w:rPr>
            </w:pPr>
          </w:p>
        </w:tc>
        <w:tc>
          <w:tcPr>
            <w:tcW w:w="1456" w:type="dxa"/>
            <w:tcBorders>
              <w:top w:val="single" w:sz="4" w:space="0" w:color="auto"/>
              <w:left w:val="single" w:sz="4" w:space="0" w:color="auto"/>
              <w:bottom w:val="single" w:sz="4" w:space="0" w:color="auto"/>
              <w:right w:val="single" w:sz="4" w:space="0" w:color="auto"/>
            </w:tcBorders>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30-60分</w:t>
            </w:r>
          </w:p>
        </w:tc>
      </w:tr>
    </w:tbl>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投标报价扣除税金(按投标</w:t>
      </w:r>
      <w:proofErr w:type="gramStart"/>
      <w:r>
        <w:rPr>
          <w:rFonts w:hAnsi="宋体" w:cs="宋体" w:hint="eastAsia"/>
          <w:sz w:val="22"/>
          <w:szCs w:val="22"/>
          <w:shd w:val="clear" w:color="auto" w:fill="FFFFFF"/>
        </w:rPr>
        <w:t>函承诺</w:t>
      </w:r>
      <w:proofErr w:type="gramEnd"/>
      <w:r>
        <w:rPr>
          <w:rFonts w:hAnsi="宋体" w:cs="宋体" w:hint="eastAsia"/>
          <w:sz w:val="22"/>
          <w:szCs w:val="22"/>
          <w:shd w:val="clear" w:color="auto" w:fill="FFFFFF"/>
        </w:rPr>
        <w:t>的增值税税率扣减)后为评标价(即不含税价)。</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（2）报价文件的资信评审( 1</w:t>
      </w:r>
      <w:r>
        <w:rPr>
          <w:rFonts w:hAnsi="宋体" w:cs="宋体"/>
          <w:sz w:val="22"/>
          <w:szCs w:val="22"/>
          <w:shd w:val="clear" w:color="auto" w:fill="FFFFFF"/>
        </w:rPr>
        <w:t>5</w:t>
      </w:r>
      <w:r>
        <w:rPr>
          <w:rFonts w:hAnsi="宋体" w:cs="宋体" w:hint="eastAsia"/>
          <w:sz w:val="22"/>
          <w:szCs w:val="22"/>
          <w:shd w:val="clear" w:color="auto" w:fill="FFFFFF"/>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6081"/>
        <w:gridCol w:w="1417"/>
      </w:tblGrid>
      <w:tr w:rsidR="00686093" w:rsidTr="00937D5F">
        <w:trPr>
          <w:trHeight w:val="454"/>
          <w:jc w:val="center"/>
        </w:trPr>
        <w:tc>
          <w:tcPr>
            <w:tcW w:w="171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评分内容</w:t>
            </w:r>
          </w:p>
        </w:tc>
        <w:tc>
          <w:tcPr>
            <w:tcW w:w="6081"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评分标准</w:t>
            </w:r>
          </w:p>
        </w:tc>
        <w:tc>
          <w:tcPr>
            <w:tcW w:w="1417"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分值范围</w:t>
            </w:r>
          </w:p>
        </w:tc>
      </w:tr>
      <w:tr w:rsidR="00686093" w:rsidTr="00937D5F">
        <w:trPr>
          <w:trHeight w:val="253"/>
          <w:jc w:val="center"/>
        </w:trPr>
        <w:tc>
          <w:tcPr>
            <w:tcW w:w="171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投标人综合实力</w:t>
            </w:r>
          </w:p>
        </w:tc>
        <w:tc>
          <w:tcPr>
            <w:tcW w:w="6081"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根据投标人资质、技术力量、企业规模等情况横向比较，优秀得4－5分，良好得2－3.9分，一般得1－1.9分，其余得0分。</w:t>
            </w:r>
          </w:p>
        </w:tc>
        <w:tc>
          <w:tcPr>
            <w:tcW w:w="1417"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0-5分</w:t>
            </w:r>
          </w:p>
        </w:tc>
      </w:tr>
      <w:tr w:rsidR="00686093" w:rsidTr="00937D5F">
        <w:trPr>
          <w:trHeight w:val="253"/>
          <w:jc w:val="center"/>
        </w:trPr>
        <w:tc>
          <w:tcPr>
            <w:tcW w:w="171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投标人业绩</w:t>
            </w:r>
          </w:p>
        </w:tc>
        <w:tc>
          <w:tcPr>
            <w:tcW w:w="6081"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投标人2019年1月1日至今（以合同签订日期为准）承接过安全生产许可证咨询代理服务业绩，每个得</w:t>
            </w:r>
            <w:r>
              <w:rPr>
                <w:rFonts w:hAnsi="宋体" w:cs="宋体"/>
                <w:sz w:val="22"/>
                <w:szCs w:val="22"/>
                <w:shd w:val="clear" w:color="auto" w:fill="FFFFFF"/>
              </w:rPr>
              <w:t>2</w:t>
            </w:r>
            <w:r>
              <w:rPr>
                <w:rFonts w:hAnsi="宋体" w:cs="宋体" w:hint="eastAsia"/>
                <w:sz w:val="22"/>
                <w:szCs w:val="22"/>
                <w:shd w:val="clear" w:color="auto" w:fill="FFFFFF"/>
              </w:rPr>
              <w:t>分。提供合同作为证明材料，如合同中无法体现业绩评审关键信息的，另提供业主证明文件。</w:t>
            </w:r>
          </w:p>
        </w:tc>
        <w:tc>
          <w:tcPr>
            <w:tcW w:w="1417"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w:t>
            </w:r>
            <w:r>
              <w:rPr>
                <w:rFonts w:hAnsi="宋体" w:cs="宋体"/>
                <w:sz w:val="22"/>
                <w:szCs w:val="22"/>
                <w:shd w:val="clear" w:color="auto" w:fill="FFFFFF"/>
              </w:rPr>
              <w:t>10</w:t>
            </w:r>
            <w:r>
              <w:rPr>
                <w:rFonts w:hAnsi="宋体" w:cs="宋体" w:hint="eastAsia"/>
                <w:sz w:val="22"/>
                <w:szCs w:val="22"/>
                <w:shd w:val="clear" w:color="auto" w:fill="FFFFFF"/>
              </w:rPr>
              <w:t>分</w:t>
            </w:r>
          </w:p>
        </w:tc>
      </w:tr>
    </w:tbl>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（3）技术部分评分（共2</w:t>
      </w:r>
      <w:r>
        <w:rPr>
          <w:rFonts w:hAnsi="宋体" w:cs="宋体"/>
          <w:sz w:val="22"/>
          <w:szCs w:val="22"/>
          <w:shd w:val="clear" w:color="auto" w:fill="FFFFFF"/>
        </w:rPr>
        <w:t>5</w:t>
      </w:r>
      <w:r>
        <w:rPr>
          <w:rFonts w:hAnsi="宋体" w:cs="宋体" w:hint="eastAsia"/>
          <w:sz w:val="22"/>
          <w:szCs w:val="22"/>
          <w:shd w:val="clear" w:color="auto" w:fill="FFFFFF"/>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090"/>
        <w:gridCol w:w="1423"/>
      </w:tblGrid>
      <w:tr w:rsidR="00686093" w:rsidTr="00937D5F">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评分内容</w:t>
            </w: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评分标准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分值范围</w:t>
            </w:r>
          </w:p>
        </w:tc>
      </w:tr>
      <w:tr w:rsidR="00686093" w:rsidTr="00937D5F">
        <w:trPr>
          <w:trHeight w:val="567"/>
          <w:jc w:val="center"/>
        </w:trPr>
        <w:tc>
          <w:tcPr>
            <w:tcW w:w="1696" w:type="dxa"/>
            <w:vMerge w:val="restart"/>
            <w:tcBorders>
              <w:top w:val="single" w:sz="4" w:space="0" w:color="auto"/>
              <w:left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方案</w:t>
            </w: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理解项目需求，功能描述清晰，提供满足要求的系统解决方案。优秀得4-5分，良好得2-3分，一般的0-1分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0-5分</w:t>
            </w:r>
          </w:p>
        </w:tc>
      </w:tr>
      <w:tr w:rsidR="00686093" w:rsidTr="00937D5F">
        <w:trPr>
          <w:trHeight w:val="567"/>
          <w:jc w:val="center"/>
        </w:trPr>
        <w:tc>
          <w:tcPr>
            <w:tcW w:w="1696" w:type="dxa"/>
            <w:vMerge/>
            <w:tcBorders>
              <w:left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投标服务方案，具有符合性、针对性、先进性等进行横向比较。优秀得4-5分，良好得2-3分，一般的0-1分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w:t>
            </w:r>
            <w:r>
              <w:rPr>
                <w:rFonts w:hAnsi="宋体" w:cs="宋体"/>
                <w:sz w:val="22"/>
                <w:szCs w:val="22"/>
                <w:shd w:val="clear" w:color="auto" w:fill="FFFFFF"/>
              </w:rPr>
              <w:t>5</w:t>
            </w:r>
            <w:r>
              <w:rPr>
                <w:rFonts w:hAnsi="宋体" w:cs="宋体" w:hint="eastAsia"/>
                <w:sz w:val="22"/>
                <w:szCs w:val="22"/>
                <w:shd w:val="clear" w:color="auto" w:fill="FFFFFF"/>
              </w:rPr>
              <w:t>分</w:t>
            </w:r>
          </w:p>
        </w:tc>
      </w:tr>
      <w:tr w:rsidR="00686093" w:rsidTr="00937D5F">
        <w:trPr>
          <w:trHeight w:val="567"/>
          <w:jc w:val="center"/>
        </w:trPr>
        <w:tc>
          <w:tcPr>
            <w:tcW w:w="1696" w:type="dxa"/>
            <w:vMerge/>
            <w:tcBorders>
              <w:left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协助数科公司完成安全生产许可证办理的承诺周期，进行横向比较。优秀得4-5分，良好得2-3分，一般的0-1分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w:t>
            </w:r>
            <w:r>
              <w:rPr>
                <w:rFonts w:hAnsi="宋体" w:cs="宋体"/>
                <w:sz w:val="22"/>
                <w:szCs w:val="22"/>
                <w:shd w:val="clear" w:color="auto" w:fill="FFFFFF"/>
              </w:rPr>
              <w:t>5</w:t>
            </w:r>
            <w:r>
              <w:rPr>
                <w:rFonts w:hAnsi="宋体" w:cs="宋体" w:hint="eastAsia"/>
                <w:sz w:val="22"/>
                <w:szCs w:val="22"/>
                <w:shd w:val="clear" w:color="auto" w:fill="FFFFFF"/>
              </w:rPr>
              <w:t>分</w:t>
            </w:r>
          </w:p>
        </w:tc>
      </w:tr>
      <w:tr w:rsidR="00686093" w:rsidTr="00937D5F">
        <w:trPr>
          <w:trHeight w:val="567"/>
          <w:jc w:val="center"/>
        </w:trPr>
        <w:tc>
          <w:tcPr>
            <w:tcW w:w="1696" w:type="dxa"/>
            <w:vMerge/>
            <w:tcBorders>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236" w:firstLine="519"/>
              <w:rPr>
                <w:rFonts w:hAnsi="宋体" w:cs="宋体"/>
                <w:sz w:val="22"/>
                <w:szCs w:val="22"/>
                <w:shd w:val="clear" w:color="auto" w:fill="FFFFFF"/>
              </w:rPr>
            </w:pP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安排安全生产许可证所需的考试人数、周期等；取得A证、B证、C证的人数、周期等进行横向比较。优秀得4-5分，良好得2-3分，一般的0-1分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w:t>
            </w:r>
            <w:r>
              <w:rPr>
                <w:rFonts w:hAnsi="宋体" w:cs="宋体"/>
                <w:sz w:val="22"/>
                <w:szCs w:val="22"/>
                <w:shd w:val="clear" w:color="auto" w:fill="FFFFFF"/>
              </w:rPr>
              <w:t>5</w:t>
            </w:r>
            <w:r>
              <w:rPr>
                <w:rFonts w:hAnsi="宋体" w:cs="宋体" w:hint="eastAsia"/>
                <w:sz w:val="22"/>
                <w:szCs w:val="22"/>
                <w:shd w:val="clear" w:color="auto" w:fill="FFFFFF"/>
              </w:rPr>
              <w:t>分</w:t>
            </w:r>
          </w:p>
        </w:tc>
      </w:tr>
      <w:tr w:rsidR="00686093" w:rsidTr="00937D5F">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项目实施团队</w:t>
            </w:r>
          </w:p>
        </w:tc>
        <w:tc>
          <w:tcPr>
            <w:tcW w:w="6090"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对项目服务团队进行横向比较。优秀得4-5分，良好得2-3分，一般的0-1分</w:t>
            </w:r>
          </w:p>
        </w:tc>
        <w:tc>
          <w:tcPr>
            <w:tcW w:w="1423" w:type="dxa"/>
            <w:tcBorders>
              <w:top w:val="single" w:sz="4" w:space="0" w:color="auto"/>
              <w:left w:val="single" w:sz="4" w:space="0" w:color="auto"/>
              <w:bottom w:val="single" w:sz="4" w:space="0" w:color="auto"/>
              <w:right w:val="single" w:sz="4" w:space="0" w:color="auto"/>
            </w:tcBorders>
            <w:vAlign w:val="center"/>
          </w:tcPr>
          <w:p w:rsidR="00686093" w:rsidRDefault="00686093" w:rsidP="00937D5F">
            <w:pPr>
              <w:pStyle w:val="af2"/>
              <w:spacing w:line="360" w:lineRule="exact"/>
              <w:ind w:firstLineChars="0" w:firstLine="0"/>
              <w:rPr>
                <w:rFonts w:hAnsi="宋体" w:cs="宋体"/>
                <w:sz w:val="22"/>
                <w:szCs w:val="22"/>
                <w:shd w:val="clear" w:color="auto" w:fill="FFFFFF"/>
              </w:rPr>
            </w:pPr>
            <w:r>
              <w:rPr>
                <w:rFonts w:hAnsi="宋体" w:cs="宋体" w:hint="eastAsia"/>
                <w:sz w:val="22"/>
                <w:szCs w:val="22"/>
                <w:shd w:val="clear" w:color="auto" w:fill="FFFFFF"/>
              </w:rPr>
              <w:t>0-</w:t>
            </w:r>
            <w:r>
              <w:rPr>
                <w:rFonts w:hAnsi="宋体" w:cs="宋体"/>
                <w:sz w:val="22"/>
                <w:szCs w:val="22"/>
                <w:shd w:val="clear" w:color="auto" w:fill="FFFFFF"/>
              </w:rPr>
              <w:t>5</w:t>
            </w:r>
            <w:r>
              <w:rPr>
                <w:rFonts w:hAnsi="宋体" w:cs="宋体" w:hint="eastAsia"/>
                <w:sz w:val="22"/>
                <w:szCs w:val="22"/>
                <w:shd w:val="clear" w:color="auto" w:fill="FFFFFF"/>
              </w:rPr>
              <w:t>分</w:t>
            </w:r>
          </w:p>
        </w:tc>
      </w:tr>
    </w:tbl>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如谈判小组一致认为报价人的报价明显不合理，有降低服务质量、不能诚信履行及不正当竞争的可能时，谈判小组有权通知报价人进行解释。若该报价人未在规定期限内</w:t>
      </w:r>
      <w:r>
        <w:rPr>
          <w:rFonts w:hAnsi="宋体" w:cs="宋体" w:hint="eastAsia"/>
          <w:sz w:val="22"/>
          <w:szCs w:val="22"/>
          <w:shd w:val="clear" w:color="auto" w:fill="FFFFFF"/>
        </w:rPr>
        <w:lastRenderedPageBreak/>
        <w:t>做出解释，或做出的解释不合理并拒绝改变，经谈判小组取得一致意见后，可确定拒绝该投标。</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谈判小组可根据现场谈判效果确定具体谈判次数，并根据评审办法确定中标候选人。</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评审过程中遇到特殊情况，由谈判小组遵循公平、公正原则，采取投票方式按照少数服从多数原则决定。</w:t>
      </w:r>
    </w:p>
    <w:p w:rsidR="00686093" w:rsidRDefault="00686093" w:rsidP="00686093">
      <w:pPr>
        <w:pStyle w:val="af2"/>
        <w:spacing w:line="360" w:lineRule="exact"/>
        <w:ind w:firstLineChars="236" w:firstLine="521"/>
        <w:rPr>
          <w:rFonts w:hAnsi="宋体" w:cs="宋体"/>
          <w:b/>
          <w:bCs/>
          <w:sz w:val="22"/>
          <w:szCs w:val="22"/>
          <w:shd w:val="clear" w:color="auto" w:fill="FFFFFF"/>
        </w:rPr>
      </w:pPr>
      <w:r>
        <w:rPr>
          <w:rFonts w:hAnsi="宋体" w:cs="宋体" w:hint="eastAsia"/>
          <w:b/>
          <w:bCs/>
          <w:sz w:val="22"/>
          <w:szCs w:val="22"/>
          <w:shd w:val="clear" w:color="auto" w:fill="FFFFFF"/>
        </w:rPr>
        <w:t>谈判小组推荐综合得分最高的报价人作为中标候选人。</w:t>
      </w:r>
    </w:p>
    <w:p w:rsidR="00686093" w:rsidRDefault="00686093" w:rsidP="00686093">
      <w:pPr>
        <w:pStyle w:val="2"/>
        <w:adjustRightInd w:val="0"/>
        <w:snapToGrid w:val="0"/>
        <w:spacing w:before="0" w:after="0" w:line="360" w:lineRule="exact"/>
        <w:rPr>
          <w:rFonts w:ascii="宋体" w:hAnsi="宋体" w:cs="宋体"/>
          <w:b w:val="0"/>
          <w:sz w:val="22"/>
          <w:szCs w:val="22"/>
          <w:shd w:val="clear" w:color="auto" w:fill="FFFFFF"/>
        </w:rPr>
      </w:pPr>
      <w:r>
        <w:rPr>
          <w:rFonts w:ascii="宋体" w:hAnsi="宋体" w:cs="宋体" w:hint="eastAsia"/>
          <w:b w:val="0"/>
          <w:sz w:val="22"/>
          <w:szCs w:val="22"/>
          <w:shd w:val="clear" w:color="auto" w:fill="FFFFFF"/>
        </w:rPr>
        <w:t>四、评审细则</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1、符合性审查标准如下：</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（1）报价人资格是否符合“竞争性谈判公告”要求的资格要求；</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（2）是否按公开竞争性谈判文件规定提供了谈判保证金；</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（3）谈判响应文件上报价人、法定代表人或其委托代理人的签字盖章手续是否齐全的；</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（4）经谈判后，谈判响应文件中的服务期是否仍不满足公开竞争性谈判文件要求的；</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（5）</w:t>
      </w:r>
      <w:r>
        <w:rPr>
          <w:rFonts w:hAnsi="宋体" w:cs="宋体" w:hint="eastAsia"/>
          <w:b/>
          <w:bCs/>
          <w:sz w:val="22"/>
          <w:szCs w:val="22"/>
        </w:rPr>
        <w:t>报价人的法定代表人或其委托代理人未准时参加谈判会议的，或无法提供有效身份证明的；</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（6）报价人提交的最终报价是否超出最高限价；</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（7）经谈判后，谈判响应文件是否仍存在招标人不能接受的条件的。</w:t>
      </w:r>
    </w:p>
    <w:p w:rsidR="00686093" w:rsidRDefault="00686093" w:rsidP="00686093">
      <w:pPr>
        <w:pStyle w:val="af2"/>
        <w:spacing w:line="360" w:lineRule="exact"/>
        <w:ind w:firstLineChars="236" w:firstLine="519"/>
        <w:rPr>
          <w:rFonts w:hAnsi="宋体" w:cs="宋体"/>
          <w:sz w:val="22"/>
          <w:szCs w:val="22"/>
          <w:shd w:val="clear" w:color="auto" w:fill="FFFFFF"/>
        </w:rPr>
      </w:pPr>
      <w:r>
        <w:rPr>
          <w:rFonts w:hAnsi="宋体" w:cs="宋体" w:hint="eastAsia"/>
          <w:sz w:val="22"/>
          <w:szCs w:val="22"/>
          <w:shd w:val="clear" w:color="auto" w:fill="FFFFFF"/>
        </w:rPr>
        <w:t>2、为有利于谈判响应文件的评审，必要时谈判小组可要求报价人对谈判响应文件的细微偏差进行澄清，并做出书面答复。书面答复须有法定代表人或其授权代表签字，并作为谈判响应文件的一部分。</w:t>
      </w:r>
    </w:p>
    <w:p w:rsidR="00686093" w:rsidRPr="00882288" w:rsidRDefault="00686093" w:rsidP="00686093">
      <w:pPr>
        <w:pStyle w:val="1"/>
        <w:pageBreakBefore/>
        <w:numPr>
          <w:ilvl w:val="0"/>
          <w:numId w:val="3"/>
        </w:numPr>
        <w:spacing w:line="360" w:lineRule="auto"/>
        <w:jc w:val="center"/>
        <w:rPr>
          <w:rFonts w:ascii="宋体" w:eastAsia="宋体" w:hAnsi="宋体" w:cs="宋体"/>
          <w:bCs w:val="0"/>
        </w:rPr>
      </w:pPr>
      <w:bookmarkStart w:id="14" w:name="_Toc4483"/>
      <w:r w:rsidRPr="00882288">
        <w:rPr>
          <w:rFonts w:ascii="宋体" w:eastAsia="宋体" w:hAnsi="宋体" w:hint="eastAsia"/>
          <w:lang w:val="en-US"/>
        </w:rPr>
        <w:lastRenderedPageBreak/>
        <w:t xml:space="preserve"> </w:t>
      </w:r>
      <w:r w:rsidRPr="00882288">
        <w:rPr>
          <w:rFonts w:ascii="宋体" w:eastAsia="宋体" w:hAnsi="宋体" w:hint="eastAsia"/>
        </w:rPr>
        <w:t>合同条款及格式</w:t>
      </w:r>
      <w:bookmarkEnd w:id="14"/>
    </w:p>
    <w:p w:rsidR="00686093" w:rsidRDefault="00686093" w:rsidP="00686093">
      <w:pPr>
        <w:spacing w:beforeLines="50" w:before="156" w:afterLines="50" w:after="156" w:line="300" w:lineRule="auto"/>
        <w:ind w:firstLineChars="200" w:firstLine="460"/>
        <w:jc w:val="right"/>
        <w:rPr>
          <w:rFonts w:ascii="Times New Roman" w:hAnsi="Times New Roman"/>
          <w:bCs/>
          <w:sz w:val="44"/>
          <w:szCs w:val="44"/>
        </w:rPr>
      </w:pPr>
      <w:r>
        <w:rPr>
          <w:rFonts w:ascii="Times New Roman" w:hAnsi="Times New Roman"/>
          <w:bCs/>
          <w:sz w:val="23"/>
          <w:szCs w:val="23"/>
        </w:rPr>
        <w:t xml:space="preserve">                            </w:t>
      </w:r>
      <w:r>
        <w:rPr>
          <w:rFonts w:ascii="Times New Roman" w:hAnsi="Times New Roman"/>
          <w:bCs/>
          <w:sz w:val="18"/>
          <w:szCs w:val="23"/>
        </w:rPr>
        <w:t xml:space="preserve">  </w:t>
      </w:r>
      <w:r>
        <w:rPr>
          <w:rFonts w:ascii="Times New Roman" w:hAnsi="Times New Roman"/>
          <w:bCs/>
          <w:sz w:val="28"/>
          <w:szCs w:val="44"/>
        </w:rPr>
        <w:t>合同编号：【</w:t>
      </w:r>
      <w:r>
        <w:rPr>
          <w:rFonts w:ascii="Times New Roman" w:hAnsi="Times New Roman"/>
          <w:bCs/>
          <w:sz w:val="28"/>
          <w:szCs w:val="44"/>
        </w:rPr>
        <w:t xml:space="preserve"> </w:t>
      </w:r>
      <w:r>
        <w:rPr>
          <w:rFonts w:ascii="Times New Roman" w:hAnsi="Times New Roman"/>
          <w:bCs/>
          <w:sz w:val="28"/>
          <w:szCs w:val="44"/>
        </w:rPr>
        <w:t>】</w:t>
      </w:r>
    </w:p>
    <w:p w:rsidR="00686093" w:rsidRDefault="00686093" w:rsidP="00686093">
      <w:pPr>
        <w:spacing w:beforeLines="50" w:before="156" w:afterLines="50" w:after="156" w:line="300" w:lineRule="auto"/>
        <w:ind w:firstLineChars="200" w:firstLine="883"/>
        <w:jc w:val="center"/>
        <w:rPr>
          <w:rFonts w:ascii="Times New Roman" w:hAnsi="Times New Roman"/>
          <w:b/>
          <w:sz w:val="44"/>
          <w:szCs w:val="44"/>
        </w:rPr>
      </w:pPr>
    </w:p>
    <w:p w:rsidR="00686093" w:rsidRDefault="00686093" w:rsidP="00686093">
      <w:pPr>
        <w:spacing w:beforeLines="50" w:before="156" w:afterLines="50" w:after="156" w:line="300" w:lineRule="auto"/>
        <w:ind w:firstLineChars="200" w:firstLine="883"/>
        <w:jc w:val="center"/>
        <w:rPr>
          <w:rFonts w:ascii="Times New Roman" w:hAnsi="Times New Roman"/>
          <w:b/>
          <w:sz w:val="44"/>
          <w:szCs w:val="44"/>
        </w:rPr>
      </w:pPr>
    </w:p>
    <w:p w:rsidR="00686093" w:rsidRDefault="00686093" w:rsidP="00686093">
      <w:pPr>
        <w:spacing w:beforeLines="50" w:before="156" w:afterLines="50" w:after="156" w:line="300" w:lineRule="auto"/>
        <w:ind w:firstLineChars="200" w:firstLine="883"/>
        <w:jc w:val="center"/>
        <w:rPr>
          <w:rFonts w:ascii="Times New Roman" w:hAnsi="Times New Roman"/>
          <w:b/>
          <w:sz w:val="44"/>
          <w:szCs w:val="44"/>
        </w:rPr>
      </w:pPr>
    </w:p>
    <w:p w:rsidR="00686093" w:rsidRDefault="00686093" w:rsidP="00686093">
      <w:pPr>
        <w:spacing w:beforeLines="50" w:before="156" w:afterLines="50" w:after="156" w:line="300" w:lineRule="auto"/>
        <w:ind w:firstLineChars="200" w:firstLine="883"/>
        <w:jc w:val="center"/>
        <w:rPr>
          <w:rFonts w:ascii="Times New Roman" w:hAnsi="Times New Roman"/>
          <w:b/>
          <w:sz w:val="44"/>
          <w:szCs w:val="44"/>
        </w:rPr>
      </w:pPr>
    </w:p>
    <w:p w:rsidR="00686093" w:rsidRDefault="00686093" w:rsidP="00686093">
      <w:pPr>
        <w:spacing w:line="360" w:lineRule="auto"/>
        <w:jc w:val="center"/>
        <w:rPr>
          <w:rFonts w:ascii="仿宋" w:eastAsia="仿宋" w:hAnsi="仿宋" w:cs="仿宋"/>
          <w:sz w:val="44"/>
          <w:szCs w:val="44"/>
        </w:rPr>
      </w:pPr>
      <w:r>
        <w:rPr>
          <w:rFonts w:ascii="仿宋" w:eastAsia="仿宋" w:hAnsi="仿宋" w:cs="仿宋" w:hint="eastAsia"/>
          <w:sz w:val="44"/>
          <w:szCs w:val="44"/>
        </w:rPr>
        <w:t>浙江空港数字科技有限公司</w:t>
      </w:r>
    </w:p>
    <w:p w:rsidR="00686093" w:rsidRDefault="00686093" w:rsidP="00686093">
      <w:pPr>
        <w:spacing w:beforeLines="50" w:before="156" w:afterLines="50" w:after="156" w:line="300" w:lineRule="auto"/>
        <w:jc w:val="center"/>
        <w:rPr>
          <w:rFonts w:ascii="仿宋" w:eastAsia="仿宋" w:hAnsi="仿宋" w:cs="仿宋"/>
          <w:sz w:val="44"/>
          <w:szCs w:val="44"/>
        </w:rPr>
      </w:pPr>
      <w:r>
        <w:rPr>
          <w:rFonts w:ascii="仿宋" w:eastAsia="仿宋" w:hAnsi="仿宋" w:cs="仿宋" w:hint="eastAsia"/>
          <w:sz w:val="44"/>
          <w:szCs w:val="44"/>
        </w:rPr>
        <w:t>安全生产许可证咨询代理服务合同</w:t>
      </w:r>
    </w:p>
    <w:p w:rsidR="00686093" w:rsidRDefault="00686093" w:rsidP="00686093">
      <w:pPr>
        <w:spacing w:beforeLines="50" w:before="156" w:afterLines="50" w:after="156" w:line="300" w:lineRule="auto"/>
        <w:ind w:firstLineChars="200" w:firstLine="460"/>
        <w:jc w:val="center"/>
        <w:rPr>
          <w:rFonts w:ascii="Times New Roman" w:hAnsi="Times New Roman"/>
          <w:bCs/>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ind w:firstLineChars="200" w:firstLine="462"/>
        <w:jc w:val="center"/>
        <w:rPr>
          <w:rFonts w:ascii="Times New Roman" w:hAnsi="Times New Roman"/>
          <w:b/>
          <w:sz w:val="23"/>
          <w:szCs w:val="23"/>
        </w:rPr>
      </w:pPr>
    </w:p>
    <w:p w:rsidR="00686093" w:rsidRDefault="00686093" w:rsidP="00686093">
      <w:pPr>
        <w:spacing w:beforeLines="50" w:before="156" w:afterLines="50" w:after="156" w:line="300" w:lineRule="auto"/>
        <w:jc w:val="center"/>
        <w:rPr>
          <w:rFonts w:ascii="Times New Roman" w:hAnsi="Times New Roman"/>
          <w:b/>
          <w:bCs/>
          <w:sz w:val="32"/>
          <w:szCs w:val="44"/>
        </w:rPr>
      </w:pPr>
      <w:r>
        <w:rPr>
          <w:rFonts w:ascii="Times New Roman" w:hAnsi="Times New Roman"/>
          <w:b/>
          <w:bCs/>
          <w:sz w:val="32"/>
          <w:szCs w:val="44"/>
        </w:rPr>
        <w:t>【</w:t>
      </w:r>
      <w:r>
        <w:rPr>
          <w:rFonts w:ascii="Times New Roman" w:hAnsi="Times New Roman"/>
          <w:b/>
          <w:bCs/>
          <w:sz w:val="32"/>
          <w:szCs w:val="44"/>
        </w:rPr>
        <w:t xml:space="preserve"> </w:t>
      </w:r>
      <w:r>
        <w:rPr>
          <w:rFonts w:ascii="Times New Roman" w:hAnsi="Times New Roman"/>
          <w:b/>
          <w:bCs/>
          <w:sz w:val="32"/>
          <w:szCs w:val="44"/>
        </w:rPr>
        <w:t>】年【</w:t>
      </w:r>
      <w:r>
        <w:rPr>
          <w:rFonts w:ascii="Times New Roman" w:hAnsi="Times New Roman"/>
          <w:b/>
          <w:bCs/>
          <w:sz w:val="32"/>
          <w:szCs w:val="44"/>
        </w:rPr>
        <w:t xml:space="preserve"> </w:t>
      </w:r>
      <w:r>
        <w:rPr>
          <w:rFonts w:ascii="Times New Roman" w:hAnsi="Times New Roman"/>
          <w:b/>
          <w:bCs/>
          <w:sz w:val="32"/>
          <w:szCs w:val="44"/>
        </w:rPr>
        <w:t>】月【</w:t>
      </w:r>
      <w:r>
        <w:rPr>
          <w:rFonts w:ascii="Times New Roman" w:hAnsi="Times New Roman"/>
          <w:b/>
          <w:bCs/>
          <w:sz w:val="32"/>
          <w:szCs w:val="44"/>
        </w:rPr>
        <w:t xml:space="preserve"> </w:t>
      </w:r>
      <w:r>
        <w:rPr>
          <w:rFonts w:ascii="Times New Roman" w:hAnsi="Times New Roman"/>
          <w:b/>
          <w:bCs/>
          <w:sz w:val="32"/>
          <w:szCs w:val="44"/>
        </w:rPr>
        <w:t>】日</w:t>
      </w:r>
    </w:p>
    <w:p w:rsidR="00686093" w:rsidRDefault="00686093" w:rsidP="00686093">
      <w:pPr>
        <w:adjustRightInd w:val="0"/>
        <w:snapToGrid w:val="0"/>
        <w:spacing w:afterLines="100" w:after="312" w:line="300" w:lineRule="auto"/>
        <w:rPr>
          <w:rFonts w:ascii="Times New Roman" w:hAnsi="Times New Roman"/>
          <w:b/>
          <w:color w:val="000000"/>
          <w:sz w:val="23"/>
          <w:szCs w:val="23"/>
        </w:rPr>
      </w:pPr>
    </w:p>
    <w:p w:rsidR="00686093" w:rsidRDefault="00686093" w:rsidP="00686093">
      <w:pPr>
        <w:adjustRightInd w:val="0"/>
        <w:snapToGrid w:val="0"/>
        <w:spacing w:afterLines="100" w:after="312" w:line="300" w:lineRule="auto"/>
        <w:rPr>
          <w:rFonts w:ascii="Times New Roman" w:hAnsi="Times New Roman"/>
          <w:b/>
          <w:color w:val="000000"/>
          <w:sz w:val="23"/>
          <w:szCs w:val="23"/>
        </w:rPr>
      </w:pPr>
    </w:p>
    <w:p w:rsidR="00686093" w:rsidRDefault="00686093" w:rsidP="00686093">
      <w:pPr>
        <w:adjustRightInd w:val="0"/>
        <w:snapToGrid w:val="0"/>
        <w:spacing w:afterLines="100" w:after="312" w:line="300" w:lineRule="auto"/>
        <w:rPr>
          <w:rFonts w:ascii="Times New Roman" w:hAnsi="Times New Roman"/>
          <w:b/>
          <w:color w:val="000000"/>
          <w:sz w:val="23"/>
          <w:szCs w:val="23"/>
        </w:rPr>
      </w:pPr>
      <w:r>
        <w:rPr>
          <w:rFonts w:ascii="Times New Roman" w:hAnsi="Times New Roman"/>
          <w:b/>
          <w:color w:val="000000"/>
          <w:sz w:val="23"/>
          <w:szCs w:val="23"/>
        </w:rPr>
        <w:lastRenderedPageBreak/>
        <w:t>甲方（</w:t>
      </w:r>
      <w:r>
        <w:rPr>
          <w:rFonts w:ascii="Times New Roman" w:hAnsi="Times New Roman" w:hint="eastAsia"/>
          <w:b/>
          <w:color w:val="000000"/>
          <w:sz w:val="23"/>
          <w:szCs w:val="23"/>
        </w:rPr>
        <w:t>委托</w:t>
      </w:r>
      <w:r>
        <w:rPr>
          <w:rFonts w:ascii="Times New Roman" w:hAnsi="Times New Roman"/>
          <w:b/>
          <w:color w:val="000000"/>
          <w:sz w:val="23"/>
          <w:szCs w:val="23"/>
        </w:rPr>
        <w:t>方）：</w:t>
      </w:r>
      <w:r>
        <w:rPr>
          <w:rFonts w:ascii="Times New Roman" w:hAnsi="Times New Roman"/>
          <w:b/>
          <w:color w:val="000000"/>
          <w:sz w:val="23"/>
          <w:szCs w:val="23"/>
        </w:rPr>
        <w:t xml:space="preserve"> </w:t>
      </w:r>
    </w:p>
    <w:p w:rsidR="00686093" w:rsidRDefault="00686093" w:rsidP="00686093">
      <w:pPr>
        <w:adjustRightInd w:val="0"/>
        <w:snapToGrid w:val="0"/>
        <w:spacing w:afterLines="100" w:after="312" w:line="300" w:lineRule="auto"/>
        <w:rPr>
          <w:rFonts w:ascii="Times New Roman" w:hAnsi="Times New Roman"/>
          <w:b/>
          <w:color w:val="000000"/>
          <w:sz w:val="23"/>
          <w:szCs w:val="23"/>
        </w:rPr>
      </w:pPr>
      <w:r>
        <w:rPr>
          <w:rFonts w:ascii="Times New Roman" w:hAnsi="Times New Roman"/>
          <w:b/>
          <w:color w:val="000000"/>
          <w:sz w:val="23"/>
          <w:szCs w:val="23"/>
        </w:rPr>
        <w:t>住所地：</w:t>
      </w:r>
    </w:p>
    <w:p w:rsidR="00686093" w:rsidRDefault="00686093" w:rsidP="00686093">
      <w:pPr>
        <w:adjustRightInd w:val="0"/>
        <w:snapToGrid w:val="0"/>
        <w:spacing w:afterLines="100" w:after="312" w:line="300" w:lineRule="auto"/>
        <w:rPr>
          <w:rFonts w:ascii="Times New Roman" w:hAnsi="Times New Roman"/>
          <w:b/>
          <w:color w:val="000000"/>
          <w:sz w:val="23"/>
          <w:szCs w:val="23"/>
        </w:rPr>
      </w:pPr>
      <w:r>
        <w:rPr>
          <w:rFonts w:ascii="Times New Roman" w:hAnsi="Times New Roman"/>
          <w:b/>
          <w:color w:val="000000"/>
          <w:sz w:val="23"/>
          <w:szCs w:val="23"/>
        </w:rPr>
        <w:t>乙方（</w:t>
      </w:r>
      <w:r>
        <w:rPr>
          <w:rFonts w:ascii="Times New Roman" w:hAnsi="Times New Roman" w:hint="eastAsia"/>
          <w:b/>
          <w:color w:val="000000"/>
          <w:sz w:val="23"/>
          <w:szCs w:val="23"/>
        </w:rPr>
        <w:t>受托方</w:t>
      </w:r>
      <w:r>
        <w:rPr>
          <w:rFonts w:ascii="Times New Roman" w:hAnsi="Times New Roman"/>
          <w:b/>
          <w:color w:val="000000"/>
          <w:sz w:val="23"/>
          <w:szCs w:val="23"/>
        </w:rPr>
        <w:t>）</w:t>
      </w:r>
      <w:r>
        <w:rPr>
          <w:rFonts w:ascii="Times New Roman" w:hAnsi="Times New Roman"/>
          <w:b/>
          <w:color w:val="000000"/>
          <w:sz w:val="23"/>
          <w:szCs w:val="23"/>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b/>
          <w:color w:val="000000"/>
          <w:sz w:val="23"/>
          <w:szCs w:val="23"/>
        </w:rPr>
        <w:t>住所地</w:t>
      </w:r>
      <w:r>
        <w:rPr>
          <w:rFonts w:ascii="Times New Roman" w:hAnsi="Times New Roman"/>
          <w:b/>
          <w:color w:val="000000"/>
          <w:sz w:val="23"/>
          <w:szCs w:val="23"/>
        </w:rPr>
        <w:t>:</w:t>
      </w:r>
    </w:p>
    <w:p w:rsidR="00686093" w:rsidRDefault="00686093" w:rsidP="00686093">
      <w:pPr>
        <w:adjustRightInd w:val="0"/>
        <w:snapToGrid w:val="0"/>
        <w:spacing w:afterLines="100" w:after="312" w:line="300" w:lineRule="auto"/>
        <w:ind w:firstLineChars="200" w:firstLine="460"/>
        <w:rPr>
          <w:rFonts w:ascii="Times New Roman" w:hAnsi="Times New Roman"/>
          <w:color w:val="000000"/>
          <w:sz w:val="23"/>
          <w:szCs w:val="23"/>
        </w:rPr>
      </w:pPr>
      <w:r>
        <w:rPr>
          <w:rFonts w:ascii="Times New Roman" w:hAnsi="Times New Roman"/>
          <w:color w:val="000000"/>
          <w:sz w:val="23"/>
          <w:szCs w:val="23"/>
        </w:rPr>
        <w:t>甲、乙双方根据《中华人民共和国民法典》等相关法律法规，就</w:t>
      </w:r>
      <w:r>
        <w:rPr>
          <w:rFonts w:ascii="Times New Roman" w:hAnsi="Times New Roman" w:hint="eastAsia"/>
          <w:color w:val="000000"/>
          <w:sz w:val="23"/>
          <w:szCs w:val="23"/>
        </w:rPr>
        <w:t>甲方委托乙方对【</w:t>
      </w:r>
      <w:r>
        <w:rPr>
          <w:rFonts w:ascii="Times New Roman" w:hAnsi="Times New Roman" w:hint="eastAsia"/>
          <w:color w:val="000000"/>
          <w:sz w:val="23"/>
          <w:szCs w:val="23"/>
        </w:rPr>
        <w:t xml:space="preserve"> </w:t>
      </w:r>
      <w:r>
        <w:rPr>
          <w:rFonts w:ascii="Times New Roman" w:hAnsi="Times New Roman" w:hint="eastAsia"/>
          <w:color w:val="000000"/>
          <w:sz w:val="23"/>
          <w:szCs w:val="23"/>
        </w:rPr>
        <w:t>】项目进行技术咨询的相关事宜</w:t>
      </w:r>
      <w:r>
        <w:rPr>
          <w:rFonts w:ascii="Times New Roman" w:hAnsi="Times New Roman"/>
          <w:color w:val="000000"/>
          <w:sz w:val="23"/>
          <w:szCs w:val="23"/>
        </w:rPr>
        <w:t>，在自愿、平等、互利的原则基础上，经协商一致，特签订本合同，以共同遵守。</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b/>
          <w:color w:val="000000"/>
          <w:sz w:val="23"/>
          <w:szCs w:val="23"/>
        </w:rPr>
        <w:t>一、</w:t>
      </w:r>
      <w:r>
        <w:rPr>
          <w:rFonts w:ascii="Times New Roman" w:hAnsi="Times New Roman" w:hint="eastAsia"/>
          <w:b/>
          <w:color w:val="000000"/>
          <w:sz w:val="23"/>
          <w:szCs w:val="23"/>
        </w:rPr>
        <w:t>咨询项目名称和内容</w:t>
      </w:r>
    </w:p>
    <w:p w:rsidR="00686093" w:rsidRDefault="00686093" w:rsidP="00686093">
      <w:pPr>
        <w:adjustRightInd w:val="0"/>
        <w:snapToGrid w:val="0"/>
        <w:spacing w:beforeLines="100" w:before="312" w:afterLines="100" w:after="312" w:line="300" w:lineRule="auto"/>
        <w:outlineLvl w:val="0"/>
        <w:rPr>
          <w:rFonts w:ascii="Times New Roman" w:hAnsi="Times New Roman"/>
          <w:color w:val="000000"/>
          <w:sz w:val="23"/>
          <w:szCs w:val="23"/>
        </w:rPr>
      </w:pPr>
      <w:r>
        <w:rPr>
          <w:rFonts w:ascii="Times New Roman" w:hAnsi="Times New Roman" w:hint="eastAsia"/>
          <w:color w:val="000000"/>
          <w:sz w:val="23"/>
          <w:szCs w:val="23"/>
        </w:rPr>
        <w:t>1</w:t>
      </w:r>
      <w:r>
        <w:rPr>
          <w:rFonts w:ascii="Times New Roman" w:hAnsi="Times New Roman"/>
          <w:color w:val="000000"/>
          <w:sz w:val="23"/>
          <w:szCs w:val="23"/>
        </w:rPr>
        <w:t xml:space="preserve">.1 </w:t>
      </w:r>
      <w:r>
        <w:rPr>
          <w:rFonts w:ascii="Times New Roman" w:hAnsi="Times New Roman" w:hint="eastAsia"/>
          <w:color w:val="000000"/>
          <w:sz w:val="23"/>
          <w:szCs w:val="23"/>
        </w:rPr>
        <w:t>项目名称：【</w:t>
      </w:r>
      <w:r>
        <w:rPr>
          <w:rFonts w:ascii="Times New Roman" w:hAnsi="Times New Roman" w:hint="eastAsia"/>
          <w:color w:val="000000"/>
          <w:sz w:val="23"/>
          <w:szCs w:val="23"/>
        </w:rPr>
        <w:t xml:space="preserve"> </w:t>
      </w:r>
      <w:r>
        <w:rPr>
          <w:rFonts w:ascii="Times New Roman" w:hAnsi="Times New Roman" w:hint="eastAsia"/>
          <w:color w:val="000000"/>
          <w:sz w:val="23"/>
          <w:szCs w:val="23"/>
        </w:rPr>
        <w:t>浙江空港数字科技有限公司安全生产许可证咨询代理服务项目】</w:t>
      </w:r>
    </w:p>
    <w:p w:rsidR="00686093" w:rsidRDefault="00686093" w:rsidP="00686093">
      <w:pPr>
        <w:adjustRightInd w:val="0"/>
        <w:snapToGrid w:val="0"/>
        <w:spacing w:beforeLines="100" w:before="312" w:afterLines="100" w:after="312" w:line="300" w:lineRule="auto"/>
        <w:outlineLvl w:val="0"/>
        <w:rPr>
          <w:rFonts w:ascii="Times New Roman" w:hAnsi="Times New Roman"/>
          <w:sz w:val="23"/>
          <w:szCs w:val="23"/>
        </w:rPr>
      </w:pPr>
      <w:r>
        <w:rPr>
          <w:rFonts w:ascii="Times New Roman" w:hAnsi="Times New Roman" w:hint="eastAsia"/>
          <w:sz w:val="23"/>
          <w:szCs w:val="23"/>
        </w:rPr>
        <w:t xml:space="preserve">1.2 </w:t>
      </w:r>
      <w:r>
        <w:rPr>
          <w:rFonts w:ascii="Times New Roman" w:hAnsi="Times New Roman" w:hint="eastAsia"/>
          <w:sz w:val="23"/>
          <w:szCs w:val="23"/>
        </w:rPr>
        <w:t>咨询内容：【</w:t>
      </w:r>
      <w:r>
        <w:rPr>
          <w:rFonts w:ascii="Times New Roman" w:hAnsi="Times New Roman" w:hint="eastAsia"/>
          <w:sz w:val="23"/>
          <w:szCs w:val="23"/>
        </w:rPr>
        <w:t xml:space="preserve"> </w:t>
      </w:r>
      <w:r>
        <w:rPr>
          <w:rFonts w:hint="eastAsia"/>
          <w:sz w:val="22"/>
          <w:szCs w:val="28"/>
        </w:rPr>
        <w:t>办理安全生产许可证咨询、考试培训：政策咨询、业务培训、代理申请、周边事项的办理服务、达成目标资质条件的代理服务或中介服务等</w:t>
      </w:r>
      <w:r>
        <w:rPr>
          <w:rFonts w:ascii="宋体" w:hAnsi="宋体" w:cs="宋体" w:hint="eastAsia"/>
          <w:sz w:val="22"/>
        </w:rPr>
        <w:t>。协助数科公司取得劳务资质、安全生产许可证，以及本合同约定的相关人员证书（申报资质须符合行政机关相关规定</w:t>
      </w:r>
      <w:r>
        <w:rPr>
          <w:rFonts w:ascii="Times New Roman" w:hAnsi="Times New Roman" w:hint="eastAsia"/>
          <w:sz w:val="23"/>
          <w:szCs w:val="23"/>
        </w:rPr>
        <w:t>】</w:t>
      </w:r>
    </w:p>
    <w:p w:rsidR="00686093" w:rsidRDefault="00686093" w:rsidP="00686093">
      <w:pPr>
        <w:adjustRightInd w:val="0"/>
        <w:snapToGrid w:val="0"/>
        <w:spacing w:beforeLines="100" w:before="312" w:afterLines="100" w:after="312" w:line="300" w:lineRule="auto"/>
        <w:outlineLvl w:val="0"/>
        <w:rPr>
          <w:rFonts w:ascii="Times New Roman" w:hAnsi="Times New Roman"/>
          <w:sz w:val="23"/>
          <w:szCs w:val="23"/>
        </w:rPr>
      </w:pPr>
      <w:r>
        <w:rPr>
          <w:rFonts w:ascii="Times New Roman" w:hAnsi="Times New Roman" w:hint="eastAsia"/>
          <w:sz w:val="23"/>
          <w:szCs w:val="23"/>
        </w:rPr>
        <w:t>1</w:t>
      </w:r>
      <w:r>
        <w:rPr>
          <w:rFonts w:ascii="Times New Roman" w:hAnsi="Times New Roman"/>
          <w:sz w:val="23"/>
          <w:szCs w:val="23"/>
        </w:rPr>
        <w:t xml:space="preserve">.3 </w:t>
      </w:r>
      <w:r>
        <w:rPr>
          <w:rFonts w:ascii="Times New Roman" w:hAnsi="Times New Roman" w:hint="eastAsia"/>
          <w:sz w:val="23"/>
          <w:szCs w:val="23"/>
        </w:rPr>
        <w:t>咨询服务期限：【合同签订至甲方取得安全生产许可证、劳务资质为止，预计时间：</w:t>
      </w:r>
      <w:r>
        <w:rPr>
          <w:rFonts w:ascii="Times New Roman" w:hAnsi="Times New Roman" w:hint="eastAsia"/>
          <w:sz w:val="23"/>
          <w:szCs w:val="23"/>
        </w:rPr>
        <w:t>2023</w:t>
      </w:r>
      <w:r>
        <w:rPr>
          <w:rFonts w:ascii="Times New Roman" w:hAnsi="Times New Roman" w:hint="eastAsia"/>
          <w:sz w:val="23"/>
          <w:szCs w:val="23"/>
        </w:rPr>
        <w:t>年</w:t>
      </w:r>
      <w:r>
        <w:rPr>
          <w:rFonts w:ascii="Times New Roman" w:hAnsi="Times New Roman" w:hint="eastAsia"/>
          <w:sz w:val="23"/>
          <w:szCs w:val="23"/>
        </w:rPr>
        <w:t>10</w:t>
      </w:r>
      <w:r>
        <w:rPr>
          <w:rFonts w:ascii="Times New Roman" w:hAnsi="Times New Roman" w:hint="eastAsia"/>
          <w:sz w:val="23"/>
          <w:szCs w:val="23"/>
        </w:rPr>
        <w:t>月</w:t>
      </w:r>
      <w:r>
        <w:rPr>
          <w:rFonts w:ascii="Times New Roman" w:hAnsi="Times New Roman"/>
          <w:sz w:val="23"/>
          <w:szCs w:val="23"/>
        </w:rPr>
        <w:t>7</w:t>
      </w:r>
      <w:r>
        <w:rPr>
          <w:rFonts w:ascii="Times New Roman" w:hAnsi="Times New Roman" w:hint="eastAsia"/>
          <w:sz w:val="23"/>
          <w:szCs w:val="23"/>
        </w:rPr>
        <w:t>日至</w:t>
      </w:r>
      <w:r>
        <w:rPr>
          <w:rFonts w:ascii="Times New Roman" w:hAnsi="Times New Roman" w:hint="eastAsia"/>
          <w:sz w:val="23"/>
          <w:szCs w:val="23"/>
        </w:rPr>
        <w:t>202</w:t>
      </w:r>
      <w:r>
        <w:rPr>
          <w:rFonts w:ascii="Times New Roman" w:hAnsi="Times New Roman"/>
          <w:sz w:val="23"/>
          <w:szCs w:val="23"/>
        </w:rPr>
        <w:t>3</w:t>
      </w:r>
      <w:r>
        <w:rPr>
          <w:rFonts w:ascii="Times New Roman" w:hAnsi="Times New Roman" w:hint="eastAsia"/>
          <w:sz w:val="23"/>
          <w:szCs w:val="23"/>
        </w:rPr>
        <w:t>年</w:t>
      </w:r>
      <w:r>
        <w:rPr>
          <w:rFonts w:ascii="Times New Roman" w:hAnsi="Times New Roman"/>
          <w:sz w:val="23"/>
          <w:szCs w:val="23"/>
        </w:rPr>
        <w:t>12</w:t>
      </w:r>
      <w:r>
        <w:rPr>
          <w:rFonts w:ascii="Times New Roman" w:hAnsi="Times New Roman" w:hint="eastAsia"/>
          <w:sz w:val="23"/>
          <w:szCs w:val="23"/>
        </w:rPr>
        <w:t>月</w:t>
      </w:r>
      <w:r>
        <w:rPr>
          <w:rFonts w:ascii="Times New Roman" w:hAnsi="Times New Roman"/>
          <w:sz w:val="23"/>
          <w:szCs w:val="23"/>
        </w:rPr>
        <w:t>31</w:t>
      </w:r>
      <w:r>
        <w:rPr>
          <w:rFonts w:ascii="Times New Roman" w:hAnsi="Times New Roman" w:hint="eastAsia"/>
          <w:sz w:val="23"/>
          <w:szCs w:val="23"/>
        </w:rPr>
        <w:t>日】</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hint="eastAsia"/>
          <w:b/>
          <w:color w:val="000000"/>
          <w:sz w:val="23"/>
          <w:szCs w:val="23"/>
        </w:rPr>
        <w:t>二</w:t>
      </w:r>
      <w:r>
        <w:rPr>
          <w:rFonts w:ascii="Times New Roman" w:hAnsi="Times New Roman"/>
          <w:b/>
          <w:color w:val="000000"/>
          <w:sz w:val="23"/>
          <w:szCs w:val="23"/>
        </w:rPr>
        <w:t>、</w:t>
      </w:r>
      <w:r>
        <w:rPr>
          <w:rFonts w:ascii="Times New Roman" w:hAnsi="Times New Roman" w:hint="eastAsia"/>
          <w:b/>
          <w:color w:val="000000"/>
          <w:sz w:val="23"/>
          <w:szCs w:val="23"/>
        </w:rPr>
        <w:t>咨询要求和成果交付</w:t>
      </w:r>
    </w:p>
    <w:p w:rsidR="00686093" w:rsidRDefault="00686093" w:rsidP="00686093">
      <w:pPr>
        <w:spacing w:afterLines="100" w:after="312" w:line="300" w:lineRule="auto"/>
        <w:rPr>
          <w:rFonts w:ascii="Times New Roman" w:hAnsi="Times New Roman"/>
          <w:color w:val="000000"/>
          <w:sz w:val="23"/>
          <w:szCs w:val="23"/>
        </w:rPr>
      </w:pPr>
      <w:r>
        <w:rPr>
          <w:rFonts w:ascii="Times New Roman" w:hAnsi="Times New Roman"/>
          <w:color w:val="000000"/>
          <w:sz w:val="23"/>
          <w:szCs w:val="23"/>
        </w:rPr>
        <w:t>2.1</w:t>
      </w:r>
      <w:r>
        <w:rPr>
          <w:rFonts w:ascii="Times New Roman" w:hAnsi="Times New Roman" w:hint="eastAsia"/>
          <w:color w:val="000000"/>
          <w:sz w:val="23"/>
          <w:szCs w:val="23"/>
        </w:rPr>
        <w:t xml:space="preserve"> </w:t>
      </w:r>
      <w:r>
        <w:rPr>
          <w:rFonts w:ascii="Times New Roman" w:hAnsi="Times New Roman" w:hint="eastAsia"/>
          <w:color w:val="000000"/>
          <w:sz w:val="23"/>
          <w:szCs w:val="23"/>
        </w:rPr>
        <w:t>乙方应当按照下列进度要求进行本合同项目的技术咨询工作：【</w:t>
      </w:r>
      <w:r>
        <w:rPr>
          <w:rFonts w:ascii="Times New Roman" w:hAnsi="Times New Roman" w:hint="eastAsia"/>
          <w:color w:val="000000"/>
          <w:sz w:val="23"/>
          <w:szCs w:val="23"/>
        </w:rPr>
        <w:t xml:space="preserve"> </w:t>
      </w:r>
      <w:r>
        <w:rPr>
          <w:rFonts w:hint="eastAsia"/>
          <w:sz w:val="22"/>
          <w:szCs w:val="28"/>
        </w:rPr>
        <w:t>政策咨询、业务培训、代理申请、周边事项的办理服务、达成目标资质条件的代理服务或中介服务等</w:t>
      </w:r>
      <w:r>
        <w:rPr>
          <w:rFonts w:ascii="宋体" w:hAnsi="宋体" w:cs="宋体" w:hint="eastAsia"/>
          <w:sz w:val="22"/>
        </w:rPr>
        <w:t>。协助数科公司取得劳务资质、安全生产许可证，以及本合同约定的相关人员证书（申报资质须符合行政机关相关规定</w:t>
      </w:r>
      <w:r>
        <w:rPr>
          <w:rFonts w:ascii="Times New Roman" w:hAnsi="Times New Roman" w:hint="eastAsia"/>
          <w:color w:val="000000"/>
          <w:sz w:val="23"/>
          <w:szCs w:val="23"/>
        </w:rPr>
        <w:t>】。</w:t>
      </w:r>
    </w:p>
    <w:p w:rsidR="00686093" w:rsidRDefault="00686093" w:rsidP="00686093">
      <w:pPr>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 </w:t>
      </w:r>
      <w:r>
        <w:rPr>
          <w:rFonts w:ascii="Times New Roman" w:hAnsi="Times New Roman" w:hint="eastAsia"/>
          <w:color w:val="000000"/>
          <w:sz w:val="23"/>
          <w:szCs w:val="23"/>
        </w:rPr>
        <w:t>乙方应在咨询工作结束后向甲方提交【</w:t>
      </w:r>
      <w:r>
        <w:rPr>
          <w:rFonts w:ascii="Times New Roman" w:hAnsi="Times New Roman" w:hint="eastAsia"/>
          <w:color w:val="000000"/>
          <w:sz w:val="23"/>
          <w:szCs w:val="23"/>
        </w:rPr>
        <w:t xml:space="preserve"> 1</w:t>
      </w:r>
      <w:r>
        <w:rPr>
          <w:rFonts w:ascii="Times New Roman" w:hAnsi="Times New Roman" w:hint="eastAsia"/>
          <w:color w:val="000000"/>
          <w:sz w:val="23"/>
          <w:szCs w:val="23"/>
        </w:rPr>
        <w:t>】报告作为乙方的工作成果，具体交付方式为【</w:t>
      </w:r>
      <w:r>
        <w:rPr>
          <w:rFonts w:ascii="Times New Roman" w:hAnsi="Times New Roman" w:hint="eastAsia"/>
          <w:color w:val="000000"/>
          <w:sz w:val="23"/>
          <w:szCs w:val="23"/>
        </w:rPr>
        <w:t xml:space="preserve"> </w:t>
      </w:r>
      <w:r>
        <w:rPr>
          <w:rFonts w:ascii="Times New Roman" w:hAnsi="Times New Roman" w:hint="eastAsia"/>
          <w:color w:val="000000"/>
          <w:sz w:val="23"/>
          <w:szCs w:val="23"/>
        </w:rPr>
        <w:t>纸质】。乙方在交付上述工作成果时还应根据甲方要求将咨询过程中形成的过程文件、资料一并交付甲方，</w:t>
      </w:r>
      <w:r>
        <w:rPr>
          <w:rFonts w:ascii="Times New Roman" w:hAnsi="Times New Roman"/>
          <w:sz w:val="23"/>
          <w:szCs w:val="23"/>
        </w:rPr>
        <w:t>如未提供上述资料的，则视为未交付</w:t>
      </w:r>
      <w:r>
        <w:rPr>
          <w:rFonts w:ascii="Times New Roman" w:hAnsi="Times New Roman" w:hint="eastAsia"/>
          <w:sz w:val="23"/>
          <w:szCs w:val="23"/>
        </w:rPr>
        <w:t>工作</w:t>
      </w:r>
      <w:r>
        <w:rPr>
          <w:rFonts w:ascii="Times New Roman" w:hAnsi="Times New Roman"/>
          <w:sz w:val="23"/>
          <w:szCs w:val="23"/>
        </w:rPr>
        <w:t>成果并</w:t>
      </w:r>
      <w:r>
        <w:rPr>
          <w:rFonts w:ascii="Times New Roman" w:hAnsi="Times New Roman" w:hint="eastAsia"/>
          <w:sz w:val="23"/>
          <w:szCs w:val="23"/>
        </w:rPr>
        <w:t>应</w:t>
      </w:r>
      <w:r>
        <w:rPr>
          <w:rFonts w:ascii="Times New Roman" w:hAnsi="Times New Roman"/>
          <w:sz w:val="23"/>
          <w:szCs w:val="23"/>
        </w:rPr>
        <w:t>承担相应责任。</w:t>
      </w:r>
    </w:p>
    <w:p w:rsidR="00686093" w:rsidRDefault="00686093" w:rsidP="00686093">
      <w:pPr>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2.3 </w:t>
      </w:r>
      <w:r>
        <w:rPr>
          <w:rFonts w:ascii="Times New Roman" w:hAnsi="Times New Roman" w:hint="eastAsia"/>
          <w:color w:val="000000"/>
          <w:sz w:val="23"/>
          <w:szCs w:val="23"/>
        </w:rPr>
        <w:t>乙方应当按照甲方要求和合同约定的时间和进度提交工作成果。乙方提交的工作成果不符合甲方及合同要求的，乙方应按甲方提出的补充修改意见继续在合同规定期限内完成。</w:t>
      </w:r>
    </w:p>
    <w:p w:rsidR="00686093" w:rsidRDefault="00686093" w:rsidP="00686093">
      <w:pPr>
        <w:adjustRightInd w:val="0"/>
        <w:snapToGrid w:val="0"/>
        <w:spacing w:afterLines="100" w:after="312" w:line="300" w:lineRule="auto"/>
        <w:outlineLvl w:val="0"/>
        <w:rPr>
          <w:rFonts w:ascii="Times New Roman" w:hAnsi="Times New Roman"/>
          <w:color w:val="000000"/>
          <w:sz w:val="23"/>
          <w:szCs w:val="23"/>
        </w:rPr>
      </w:pPr>
      <w:r>
        <w:rPr>
          <w:rFonts w:ascii="Times New Roman" w:hAnsi="Times New Roman" w:hint="eastAsia"/>
          <w:b/>
          <w:color w:val="000000"/>
          <w:sz w:val="23"/>
          <w:szCs w:val="23"/>
        </w:rPr>
        <w:lastRenderedPageBreak/>
        <w:t>三</w:t>
      </w:r>
      <w:r>
        <w:rPr>
          <w:rFonts w:ascii="Times New Roman" w:hAnsi="Times New Roman"/>
          <w:b/>
          <w:color w:val="000000"/>
          <w:sz w:val="23"/>
          <w:szCs w:val="23"/>
        </w:rPr>
        <w:t>、</w:t>
      </w:r>
      <w:r>
        <w:rPr>
          <w:rFonts w:ascii="Times New Roman" w:hAnsi="Times New Roman" w:hint="eastAsia"/>
          <w:b/>
          <w:color w:val="000000"/>
          <w:sz w:val="23"/>
          <w:szCs w:val="23"/>
        </w:rPr>
        <w:t>技术咨询报酬</w:t>
      </w:r>
    </w:p>
    <w:p w:rsidR="00686093" w:rsidRDefault="00686093" w:rsidP="00686093">
      <w:pPr>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3.1 </w:t>
      </w:r>
      <w:r>
        <w:rPr>
          <w:rFonts w:ascii="Times New Roman" w:hAnsi="Times New Roman"/>
          <w:color w:val="000000"/>
          <w:sz w:val="23"/>
          <w:szCs w:val="23"/>
        </w:rPr>
        <w:t>本合同</w:t>
      </w:r>
      <w:r>
        <w:rPr>
          <w:rFonts w:ascii="Times New Roman" w:hAnsi="Times New Roman" w:hint="eastAsia"/>
          <w:color w:val="000000"/>
          <w:sz w:val="23"/>
          <w:szCs w:val="23"/>
        </w:rPr>
        <w:t>项下技术咨询报酬为固定金额，即人民币【</w:t>
      </w:r>
      <w:r>
        <w:rPr>
          <w:rFonts w:ascii="Times New Roman" w:hAnsi="Times New Roman" w:hint="eastAsia"/>
          <w:color w:val="000000"/>
          <w:sz w:val="23"/>
          <w:szCs w:val="23"/>
        </w:rPr>
        <w:t xml:space="preserve"> </w:t>
      </w:r>
      <w:r>
        <w:rPr>
          <w:rFonts w:ascii="Times New Roman" w:hAnsi="Times New Roman" w:hint="eastAsia"/>
          <w:color w:val="000000"/>
          <w:sz w:val="23"/>
          <w:szCs w:val="23"/>
        </w:rPr>
        <w:t>】元，</w:t>
      </w:r>
      <w:r>
        <w:rPr>
          <w:rFonts w:ascii="Times New Roman" w:hAnsi="Times New Roman"/>
          <w:color w:val="000000"/>
          <w:sz w:val="23"/>
          <w:szCs w:val="23"/>
        </w:rPr>
        <w:t>增值税税率为【</w:t>
      </w:r>
      <w:r>
        <w:rPr>
          <w:rFonts w:ascii="Times New Roman" w:hAnsi="Times New Roman"/>
          <w:color w:val="000000"/>
          <w:sz w:val="23"/>
          <w:szCs w:val="23"/>
        </w:rPr>
        <w:t xml:space="preserve"> </w:t>
      </w:r>
      <w:r>
        <w:rPr>
          <w:rFonts w:ascii="Times New Roman" w:hAnsi="Times New Roman"/>
          <w:color w:val="000000"/>
          <w:sz w:val="23"/>
          <w:szCs w:val="23"/>
        </w:rPr>
        <w:t>】</w:t>
      </w:r>
      <w:r>
        <w:rPr>
          <w:rFonts w:ascii="Times New Roman" w:hAnsi="Times New Roman"/>
          <w:color w:val="000000"/>
          <w:sz w:val="23"/>
          <w:szCs w:val="23"/>
        </w:rPr>
        <w:t>%</w:t>
      </w:r>
      <w:r>
        <w:rPr>
          <w:rFonts w:ascii="Times New Roman" w:hAnsi="Times New Roman"/>
          <w:color w:val="000000"/>
          <w:sz w:val="23"/>
          <w:szCs w:val="23"/>
        </w:rPr>
        <w:t>，不含税金额为人民币【</w:t>
      </w:r>
      <w:r>
        <w:rPr>
          <w:rFonts w:ascii="Times New Roman" w:hAnsi="Times New Roman"/>
          <w:color w:val="000000"/>
          <w:sz w:val="23"/>
          <w:szCs w:val="23"/>
        </w:rPr>
        <w:t xml:space="preserve"> </w:t>
      </w:r>
      <w:r>
        <w:rPr>
          <w:rFonts w:ascii="Times New Roman" w:hAnsi="Times New Roman"/>
          <w:color w:val="000000"/>
          <w:sz w:val="23"/>
          <w:szCs w:val="23"/>
        </w:rPr>
        <w:t>】</w:t>
      </w:r>
      <w:r>
        <w:rPr>
          <w:rFonts w:ascii="Times New Roman" w:hAnsi="Times New Roman" w:hint="eastAsia"/>
          <w:color w:val="000000"/>
          <w:sz w:val="23"/>
          <w:szCs w:val="23"/>
        </w:rPr>
        <w:t>元</w:t>
      </w:r>
      <w:r>
        <w:rPr>
          <w:rFonts w:ascii="Times New Roman" w:hAnsi="Times New Roman"/>
          <w:color w:val="000000"/>
          <w:sz w:val="23"/>
          <w:szCs w:val="23"/>
        </w:rPr>
        <w:t>，税额为人民币【</w:t>
      </w:r>
      <w:r>
        <w:rPr>
          <w:rFonts w:ascii="Times New Roman" w:hAnsi="Times New Roman"/>
          <w:color w:val="000000"/>
          <w:sz w:val="23"/>
          <w:szCs w:val="23"/>
        </w:rPr>
        <w:t xml:space="preserve"> </w:t>
      </w:r>
      <w:r>
        <w:rPr>
          <w:rFonts w:ascii="Times New Roman" w:hAnsi="Times New Roman"/>
          <w:color w:val="000000"/>
          <w:sz w:val="23"/>
          <w:szCs w:val="23"/>
        </w:rPr>
        <w:t>】</w:t>
      </w:r>
      <w:r>
        <w:rPr>
          <w:rFonts w:ascii="Times New Roman" w:hAnsi="Times New Roman" w:hint="eastAsia"/>
          <w:color w:val="000000"/>
          <w:sz w:val="23"/>
          <w:szCs w:val="23"/>
        </w:rPr>
        <w:t>元</w:t>
      </w:r>
      <w:r>
        <w:rPr>
          <w:rFonts w:ascii="Times New Roman" w:hAnsi="Times New Roman"/>
          <w:color w:val="000000"/>
          <w:sz w:val="23"/>
          <w:szCs w:val="23"/>
        </w:rPr>
        <w:t>。</w:t>
      </w:r>
      <w:r>
        <w:rPr>
          <w:rFonts w:ascii="Times New Roman" w:hAnsi="Times New Roman" w:hint="eastAsia"/>
          <w:color w:val="000000"/>
          <w:sz w:val="23"/>
          <w:szCs w:val="23"/>
        </w:rPr>
        <w:t>除非双方另有明确说明，上述报酬已包括乙方履行本合同项</w:t>
      </w:r>
      <w:proofErr w:type="gramStart"/>
      <w:r>
        <w:rPr>
          <w:rFonts w:ascii="Times New Roman" w:hAnsi="Times New Roman" w:hint="eastAsia"/>
          <w:color w:val="000000"/>
          <w:sz w:val="23"/>
          <w:szCs w:val="23"/>
        </w:rPr>
        <w:t>下义务</w:t>
      </w:r>
      <w:proofErr w:type="gramEnd"/>
      <w:r>
        <w:rPr>
          <w:rFonts w:ascii="Times New Roman" w:hAnsi="Times New Roman" w:hint="eastAsia"/>
          <w:color w:val="000000"/>
          <w:sz w:val="23"/>
          <w:szCs w:val="23"/>
        </w:rPr>
        <w:t>所需的全部费用，甲方无需另行支付任何费用。</w:t>
      </w:r>
    </w:p>
    <w:p w:rsidR="00686093" w:rsidRDefault="00686093" w:rsidP="00686093">
      <w:pPr>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3</w:t>
      </w:r>
      <w:r>
        <w:rPr>
          <w:rFonts w:ascii="Times New Roman" w:hAnsi="Times New Roman"/>
          <w:color w:val="000000"/>
          <w:sz w:val="23"/>
          <w:szCs w:val="23"/>
        </w:rPr>
        <w:t>.</w:t>
      </w:r>
      <w:r>
        <w:rPr>
          <w:rFonts w:ascii="Times New Roman" w:hAnsi="Times New Roman" w:hint="eastAsia"/>
          <w:color w:val="000000"/>
          <w:sz w:val="23"/>
          <w:szCs w:val="23"/>
        </w:rPr>
        <w:t>2</w:t>
      </w:r>
      <w:r>
        <w:rPr>
          <w:rFonts w:ascii="Times New Roman" w:hAnsi="Times New Roman"/>
          <w:color w:val="000000"/>
          <w:sz w:val="23"/>
          <w:szCs w:val="23"/>
        </w:rPr>
        <w:t xml:space="preserve"> </w:t>
      </w:r>
      <w:r>
        <w:rPr>
          <w:rFonts w:ascii="Times New Roman" w:hAnsi="Times New Roman"/>
          <w:color w:val="000000"/>
          <w:sz w:val="23"/>
          <w:szCs w:val="23"/>
        </w:rPr>
        <w:t>在合同有效期限内，本合同不含税总金额固定不变。若因国家税收政策调整而引起的增值税税率变化的，应按照国家税收政策调整，合同总金额变更为原合同不含增值税</w:t>
      </w:r>
      <w:r>
        <w:rPr>
          <w:rFonts w:ascii="Times New Roman" w:hAnsi="Times New Roman" w:hint="eastAsia"/>
          <w:color w:val="000000"/>
          <w:sz w:val="23"/>
          <w:szCs w:val="23"/>
        </w:rPr>
        <w:t>服务</w:t>
      </w:r>
      <w:r>
        <w:rPr>
          <w:rFonts w:ascii="Times New Roman" w:hAnsi="Times New Roman"/>
          <w:color w:val="000000"/>
          <w:sz w:val="23"/>
          <w:szCs w:val="23"/>
        </w:rPr>
        <w:t>价格与调整后税率计算税额的合计金额。</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hint="eastAsia"/>
          <w:b/>
          <w:color w:val="000000"/>
          <w:sz w:val="23"/>
          <w:szCs w:val="23"/>
        </w:rPr>
        <w:t>四</w:t>
      </w:r>
      <w:r>
        <w:rPr>
          <w:rFonts w:ascii="Times New Roman" w:hAnsi="Times New Roman"/>
          <w:b/>
          <w:color w:val="000000"/>
          <w:sz w:val="23"/>
          <w:szCs w:val="23"/>
        </w:rPr>
        <w:t>、</w:t>
      </w:r>
      <w:r>
        <w:rPr>
          <w:rFonts w:ascii="Times New Roman" w:hAnsi="Times New Roman" w:hint="eastAsia"/>
          <w:b/>
          <w:color w:val="000000"/>
          <w:sz w:val="23"/>
          <w:szCs w:val="23"/>
        </w:rPr>
        <w:t>费用</w:t>
      </w:r>
      <w:r>
        <w:rPr>
          <w:rFonts w:ascii="Times New Roman" w:hAnsi="Times New Roman"/>
          <w:b/>
          <w:color w:val="000000"/>
          <w:sz w:val="23"/>
          <w:szCs w:val="23"/>
        </w:rPr>
        <w:t>支付</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4.1</w:t>
      </w:r>
      <w:r>
        <w:rPr>
          <w:rFonts w:ascii="Times New Roman" w:hAnsi="Times New Roman"/>
          <w:color w:val="000000"/>
          <w:sz w:val="23"/>
          <w:szCs w:val="23"/>
        </w:rPr>
        <w:t xml:space="preserve"> </w:t>
      </w:r>
      <w:r>
        <w:rPr>
          <w:rFonts w:ascii="Times New Roman" w:hAnsi="Times New Roman" w:hint="eastAsia"/>
          <w:color w:val="000000"/>
          <w:sz w:val="23"/>
          <w:szCs w:val="23"/>
        </w:rPr>
        <w:t>履约担保</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w:t>
      </w:r>
      <w:r>
        <w:rPr>
          <w:rFonts w:ascii="Times New Roman" w:hAnsi="Times New Roman"/>
          <w:color w:val="000000"/>
          <w:sz w:val="23"/>
          <w:szCs w:val="23"/>
        </w:rPr>
        <w:t xml:space="preserve">.1.1 </w:t>
      </w:r>
      <w:r>
        <w:rPr>
          <w:rFonts w:ascii="Times New Roman" w:hAnsi="Times New Roman"/>
          <w:color w:val="000000"/>
          <w:sz w:val="23"/>
          <w:szCs w:val="23"/>
        </w:rPr>
        <w:t>乙方应于合同签订之日起【</w:t>
      </w:r>
      <w:r>
        <w:rPr>
          <w:rFonts w:ascii="Times New Roman" w:hAnsi="Times New Roman" w:hint="eastAsia"/>
          <w:color w:val="000000"/>
          <w:sz w:val="23"/>
          <w:szCs w:val="23"/>
        </w:rPr>
        <w:t>15</w:t>
      </w:r>
      <w:r>
        <w:rPr>
          <w:rFonts w:ascii="Times New Roman" w:hAnsi="Times New Roman"/>
          <w:color w:val="000000"/>
          <w:sz w:val="23"/>
          <w:szCs w:val="23"/>
        </w:rPr>
        <w:t>】日内，向甲方提供履约担保，担保方式为：现金、银行保函、保险公司保函或融资担保公司保函，担保额度：</w:t>
      </w:r>
      <w:r>
        <w:rPr>
          <w:rFonts w:ascii="Times New Roman" w:hAnsi="Times New Roman" w:hint="eastAsia"/>
          <w:color w:val="000000"/>
          <w:sz w:val="23"/>
          <w:szCs w:val="23"/>
        </w:rPr>
        <w:t>技术咨询报酬总额</w:t>
      </w:r>
      <w:r>
        <w:rPr>
          <w:rFonts w:ascii="Times New Roman" w:hAnsi="Times New Roman"/>
          <w:color w:val="000000"/>
          <w:sz w:val="23"/>
          <w:szCs w:val="23"/>
        </w:rPr>
        <w:t>的【</w:t>
      </w:r>
      <w:r>
        <w:rPr>
          <w:rFonts w:ascii="Times New Roman" w:hAnsi="Times New Roman" w:hint="eastAsia"/>
          <w:color w:val="000000"/>
          <w:sz w:val="23"/>
          <w:szCs w:val="23"/>
        </w:rPr>
        <w:t>1</w:t>
      </w:r>
      <w:r>
        <w:rPr>
          <w:rFonts w:ascii="Times New Roman" w:hAnsi="Times New Roman"/>
          <w:color w:val="000000"/>
          <w:sz w:val="23"/>
          <w:szCs w:val="23"/>
        </w:rPr>
        <w:t>】</w:t>
      </w:r>
      <w:r>
        <w:rPr>
          <w:rFonts w:ascii="Times New Roman" w:hAnsi="Times New Roman"/>
          <w:color w:val="000000"/>
          <w:sz w:val="23"/>
          <w:szCs w:val="23"/>
        </w:rPr>
        <w:t>%</w:t>
      </w:r>
      <w:r>
        <w:rPr>
          <w:rFonts w:ascii="Times New Roman" w:hAnsi="Times New Roman"/>
          <w:color w:val="000000"/>
          <w:sz w:val="23"/>
          <w:szCs w:val="23"/>
        </w:rPr>
        <w:t>。如果逾期未提供的，乙方应向甲方按未提供履约担保部分金额的【万分之五】每日计付违约金；逾期【</w:t>
      </w:r>
      <w:r>
        <w:rPr>
          <w:rFonts w:ascii="Times New Roman" w:hAnsi="Times New Roman"/>
          <w:color w:val="000000"/>
          <w:sz w:val="23"/>
          <w:szCs w:val="23"/>
        </w:rPr>
        <w:t xml:space="preserve"> </w:t>
      </w:r>
      <w:r>
        <w:rPr>
          <w:rFonts w:ascii="Times New Roman" w:hAnsi="Times New Roman" w:hint="eastAsia"/>
          <w:color w:val="000000"/>
          <w:sz w:val="23"/>
          <w:szCs w:val="23"/>
        </w:rPr>
        <w:t>15</w:t>
      </w:r>
      <w:r>
        <w:rPr>
          <w:rFonts w:ascii="Times New Roman" w:hAnsi="Times New Roman"/>
          <w:color w:val="000000"/>
          <w:sz w:val="23"/>
          <w:szCs w:val="23"/>
        </w:rPr>
        <w:t>】日仍未提供的，甲方有权解除本合同，并要求乙方按前述标准支付违约金。</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w:t>
      </w:r>
      <w:r>
        <w:rPr>
          <w:rFonts w:ascii="Times New Roman" w:hAnsi="Times New Roman"/>
          <w:color w:val="000000"/>
          <w:sz w:val="23"/>
          <w:szCs w:val="23"/>
        </w:rPr>
        <w:t xml:space="preserve">1.2 </w:t>
      </w:r>
      <w:r>
        <w:rPr>
          <w:rFonts w:ascii="Times New Roman" w:hAnsi="Times New Roman"/>
          <w:color w:val="000000"/>
          <w:sz w:val="23"/>
          <w:szCs w:val="23"/>
        </w:rPr>
        <w:t>在合同履行期间，如果乙方存在违约情形，甲方有权优先从履约担保中扣除相应违约金、赔偿款，并书面通知乙方补充提供履约担保。乙方应自收到书面通知之日起【</w:t>
      </w:r>
      <w:r>
        <w:rPr>
          <w:rFonts w:ascii="Times New Roman" w:hAnsi="Times New Roman" w:hint="eastAsia"/>
          <w:color w:val="000000"/>
          <w:sz w:val="23"/>
          <w:szCs w:val="23"/>
        </w:rPr>
        <w:t>15</w:t>
      </w:r>
      <w:r>
        <w:rPr>
          <w:rFonts w:ascii="Times New Roman" w:hAnsi="Times New Roman"/>
          <w:color w:val="000000"/>
          <w:sz w:val="23"/>
          <w:szCs w:val="23"/>
        </w:rPr>
        <w:t xml:space="preserve"> </w:t>
      </w:r>
      <w:r>
        <w:rPr>
          <w:rFonts w:ascii="Times New Roman" w:hAnsi="Times New Roman"/>
          <w:color w:val="000000"/>
          <w:sz w:val="23"/>
          <w:szCs w:val="23"/>
        </w:rPr>
        <w:t>】日内补充提供履约担保。如果乙方未及时补充提供履约担保，视为乙方违约，乙方应向甲方按未补足履约担保金额的【万分之五】每日计付违约金；逾期【</w:t>
      </w:r>
      <w:r>
        <w:rPr>
          <w:rFonts w:ascii="Times New Roman" w:hAnsi="Times New Roman"/>
          <w:color w:val="000000"/>
          <w:sz w:val="23"/>
          <w:szCs w:val="23"/>
        </w:rPr>
        <w:t xml:space="preserve"> </w:t>
      </w:r>
      <w:r>
        <w:rPr>
          <w:rFonts w:ascii="Times New Roman" w:hAnsi="Times New Roman" w:hint="eastAsia"/>
          <w:color w:val="000000"/>
          <w:sz w:val="23"/>
          <w:szCs w:val="23"/>
        </w:rPr>
        <w:t>15</w:t>
      </w:r>
      <w:r>
        <w:rPr>
          <w:rFonts w:ascii="Times New Roman" w:hAnsi="Times New Roman"/>
          <w:color w:val="000000"/>
          <w:sz w:val="23"/>
          <w:szCs w:val="23"/>
        </w:rPr>
        <w:t>】日仍未提供的，甲方有权解除合同，并要求乙方按前述标准支付违约金。</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w:t>
      </w:r>
      <w:r>
        <w:rPr>
          <w:rFonts w:ascii="Times New Roman" w:hAnsi="Times New Roman"/>
          <w:color w:val="000000"/>
          <w:sz w:val="23"/>
          <w:szCs w:val="23"/>
        </w:rPr>
        <w:t xml:space="preserve">.1.3 </w:t>
      </w:r>
      <w:r>
        <w:rPr>
          <w:rFonts w:ascii="Times New Roman" w:hAnsi="Times New Roman"/>
          <w:color w:val="000000"/>
          <w:sz w:val="23"/>
          <w:szCs w:val="23"/>
        </w:rPr>
        <w:t>甲方按本合同约定扣除违约金、赔偿款或要求乙方补充提供履约担保时，甲方有权向出具前述保函的出具机构要求无条件支付相应款项；保函出具机构拒绝支付的，甲方有权直接从后续应付</w:t>
      </w:r>
      <w:r>
        <w:rPr>
          <w:rFonts w:ascii="Times New Roman" w:hAnsi="Times New Roman" w:hint="eastAsia"/>
          <w:color w:val="000000"/>
          <w:sz w:val="23"/>
          <w:szCs w:val="23"/>
        </w:rPr>
        <w:t>款项</w:t>
      </w:r>
      <w:r>
        <w:rPr>
          <w:rFonts w:ascii="Times New Roman" w:hAnsi="Times New Roman"/>
          <w:color w:val="000000"/>
          <w:sz w:val="23"/>
          <w:szCs w:val="23"/>
        </w:rPr>
        <w:t>中扣除相应数额。</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w:t>
      </w:r>
      <w:r>
        <w:rPr>
          <w:rFonts w:ascii="Times New Roman" w:hAnsi="Times New Roman"/>
          <w:color w:val="000000"/>
          <w:sz w:val="23"/>
          <w:szCs w:val="23"/>
        </w:rPr>
        <w:t>.1.4</w:t>
      </w:r>
      <w:r>
        <w:rPr>
          <w:rFonts w:ascii="Times New Roman" w:hAnsi="Times New Roman" w:hint="eastAsia"/>
          <w:color w:val="000000"/>
          <w:sz w:val="23"/>
          <w:szCs w:val="23"/>
        </w:rPr>
        <w:t xml:space="preserve"> </w:t>
      </w:r>
      <w:r>
        <w:rPr>
          <w:rFonts w:ascii="Times New Roman" w:hAnsi="Times New Roman" w:hint="eastAsia"/>
          <w:color w:val="000000"/>
          <w:sz w:val="23"/>
          <w:szCs w:val="23"/>
        </w:rPr>
        <w:t>所有技术咨询工作成果经甲方确认验收合格</w:t>
      </w:r>
      <w:r>
        <w:rPr>
          <w:rFonts w:ascii="Times New Roman" w:hAnsi="Times New Roman"/>
          <w:color w:val="000000"/>
          <w:sz w:val="23"/>
          <w:szCs w:val="23"/>
        </w:rPr>
        <w:t>且乙方不存在任何违约情形后【</w:t>
      </w:r>
      <w:r>
        <w:rPr>
          <w:rFonts w:ascii="Times New Roman" w:hAnsi="Times New Roman"/>
          <w:color w:val="000000"/>
          <w:sz w:val="23"/>
          <w:szCs w:val="23"/>
        </w:rPr>
        <w:t xml:space="preserve"> </w:t>
      </w:r>
      <w:r>
        <w:rPr>
          <w:rFonts w:ascii="Times New Roman" w:hAnsi="Times New Roman" w:hint="eastAsia"/>
          <w:color w:val="000000"/>
          <w:sz w:val="23"/>
          <w:szCs w:val="23"/>
        </w:rPr>
        <w:t>15</w:t>
      </w:r>
      <w:r>
        <w:rPr>
          <w:rFonts w:ascii="Times New Roman" w:hAnsi="Times New Roman"/>
          <w:color w:val="000000"/>
          <w:sz w:val="23"/>
          <w:szCs w:val="23"/>
        </w:rPr>
        <w:t>】日内，甲方无息返还履约担保余额。</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w:t>
      </w:r>
      <w:r>
        <w:rPr>
          <w:rFonts w:ascii="Times New Roman" w:hAnsi="Times New Roman"/>
          <w:color w:val="000000"/>
          <w:sz w:val="23"/>
          <w:szCs w:val="23"/>
        </w:rPr>
        <w:t>.</w:t>
      </w:r>
      <w:r>
        <w:rPr>
          <w:rFonts w:ascii="Times New Roman" w:hAnsi="Times New Roman" w:hint="eastAsia"/>
          <w:color w:val="000000"/>
          <w:sz w:val="23"/>
          <w:szCs w:val="23"/>
        </w:rPr>
        <w:t>2</w:t>
      </w:r>
      <w:r>
        <w:rPr>
          <w:rFonts w:ascii="Times New Roman" w:hAnsi="Times New Roman"/>
          <w:color w:val="000000"/>
          <w:sz w:val="23"/>
          <w:szCs w:val="23"/>
        </w:rPr>
        <w:t xml:space="preserve"> </w:t>
      </w:r>
      <w:r>
        <w:rPr>
          <w:rFonts w:ascii="Times New Roman" w:hAnsi="Times New Roman" w:hint="eastAsia"/>
          <w:color w:val="000000"/>
          <w:sz w:val="23"/>
          <w:szCs w:val="23"/>
        </w:rPr>
        <w:t>费用支付</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4.2.1 </w:t>
      </w:r>
      <w:r>
        <w:rPr>
          <w:rFonts w:ascii="Times New Roman" w:hAnsi="Times New Roman" w:hint="eastAsia"/>
          <w:color w:val="000000"/>
          <w:sz w:val="23"/>
          <w:szCs w:val="23"/>
        </w:rPr>
        <w:t>本合同项下技术咨询报酬由甲方【一次】支付乙方。具体支付方式和时间如下：甲方取得安全生产许可证、劳务资质，且收到乙方专用增值税专用发票后</w:t>
      </w:r>
      <w:r>
        <w:rPr>
          <w:rFonts w:ascii="Times New Roman" w:hAnsi="Times New Roman" w:hint="eastAsia"/>
          <w:color w:val="000000"/>
          <w:sz w:val="23"/>
          <w:szCs w:val="23"/>
        </w:rPr>
        <w:t>15</w:t>
      </w:r>
      <w:r>
        <w:rPr>
          <w:rFonts w:ascii="Times New Roman" w:hAnsi="Times New Roman" w:hint="eastAsia"/>
          <w:color w:val="000000"/>
          <w:sz w:val="23"/>
          <w:szCs w:val="23"/>
        </w:rPr>
        <w:t>日内支</w:t>
      </w:r>
      <w:proofErr w:type="gramStart"/>
      <w:r>
        <w:rPr>
          <w:rFonts w:ascii="Times New Roman" w:hAnsi="Times New Roman" w:hint="eastAsia"/>
          <w:color w:val="000000"/>
          <w:sz w:val="23"/>
          <w:szCs w:val="23"/>
        </w:rPr>
        <w:lastRenderedPageBreak/>
        <w:t>付本</w:t>
      </w:r>
      <w:proofErr w:type="gramEnd"/>
      <w:r>
        <w:rPr>
          <w:rFonts w:ascii="Times New Roman" w:hAnsi="Times New Roman" w:hint="eastAsia"/>
          <w:color w:val="000000"/>
          <w:sz w:val="23"/>
          <w:szCs w:val="23"/>
        </w:rPr>
        <w:t>合同全部金额。</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4.2.2 </w:t>
      </w:r>
      <w:r>
        <w:rPr>
          <w:rFonts w:ascii="Times New Roman" w:hAnsi="Times New Roman"/>
          <w:color w:val="000000"/>
          <w:sz w:val="23"/>
          <w:szCs w:val="23"/>
        </w:rPr>
        <w:t>乙方指定账户为：</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rPr>
        <w:t>户名：【</w:t>
      </w:r>
      <w:r>
        <w:rPr>
          <w:rFonts w:ascii="Times New Roman" w:hAnsi="Times New Roman"/>
          <w:color w:val="000000"/>
          <w:sz w:val="23"/>
          <w:szCs w:val="23"/>
        </w:rPr>
        <w:t xml:space="preserve"> </w:t>
      </w:r>
      <w:r>
        <w:rPr>
          <w:rFonts w:ascii="Times New Roman" w:hAnsi="Times New Roman"/>
          <w:color w:val="000000"/>
          <w:sz w:val="23"/>
          <w:szCs w:val="23"/>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rPr>
        <w:t>账号：【</w:t>
      </w:r>
      <w:r>
        <w:rPr>
          <w:rFonts w:ascii="Times New Roman" w:hAnsi="Times New Roman"/>
          <w:color w:val="000000"/>
          <w:sz w:val="23"/>
          <w:szCs w:val="23"/>
        </w:rPr>
        <w:t xml:space="preserve"> </w:t>
      </w:r>
      <w:r>
        <w:rPr>
          <w:rFonts w:ascii="Times New Roman" w:hAnsi="Times New Roman"/>
          <w:color w:val="000000"/>
          <w:sz w:val="23"/>
          <w:szCs w:val="23"/>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rPr>
        <w:t>开户行：【</w:t>
      </w:r>
      <w:r>
        <w:rPr>
          <w:rFonts w:ascii="Times New Roman" w:hAnsi="Times New Roman"/>
          <w:color w:val="000000"/>
          <w:sz w:val="23"/>
          <w:szCs w:val="23"/>
        </w:rPr>
        <w:t xml:space="preserve"> </w:t>
      </w:r>
      <w:r>
        <w:rPr>
          <w:rFonts w:ascii="Times New Roman" w:hAnsi="Times New Roman"/>
          <w:color w:val="000000"/>
          <w:sz w:val="23"/>
          <w:szCs w:val="23"/>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4.2.3</w:t>
      </w:r>
      <w:r>
        <w:rPr>
          <w:rFonts w:ascii="Times New Roman" w:hAnsi="Times New Roman"/>
          <w:color w:val="000000"/>
          <w:sz w:val="23"/>
          <w:szCs w:val="23"/>
        </w:rPr>
        <w:t xml:space="preserve"> </w:t>
      </w:r>
      <w:r>
        <w:rPr>
          <w:rFonts w:ascii="Times New Roman" w:hAnsi="Times New Roman"/>
          <w:color w:val="000000"/>
          <w:sz w:val="23"/>
          <w:szCs w:val="23"/>
          <w:lang w:eastAsia="zh-Hans"/>
        </w:rPr>
        <w:t>甲</w:t>
      </w:r>
      <w:r>
        <w:rPr>
          <w:rFonts w:ascii="Times New Roman" w:hAnsi="Times New Roman"/>
          <w:color w:val="000000"/>
          <w:sz w:val="23"/>
          <w:szCs w:val="23"/>
        </w:rPr>
        <w:t>方在支付本合同项下的任一合同价款前，乙方应</w:t>
      </w:r>
      <w:r>
        <w:rPr>
          <w:rFonts w:ascii="Times New Roman" w:hAnsi="Times New Roman" w:hint="eastAsia"/>
          <w:color w:val="000000"/>
          <w:sz w:val="23"/>
          <w:szCs w:val="23"/>
        </w:rPr>
        <w:t>提前【</w:t>
      </w:r>
      <w:r>
        <w:rPr>
          <w:rFonts w:ascii="Times New Roman" w:hAnsi="Times New Roman" w:hint="eastAsia"/>
          <w:color w:val="000000"/>
          <w:sz w:val="23"/>
          <w:szCs w:val="23"/>
        </w:rPr>
        <w:t>15</w:t>
      </w:r>
      <w:r>
        <w:rPr>
          <w:rFonts w:ascii="Times New Roman" w:hAnsi="Times New Roman" w:hint="eastAsia"/>
          <w:color w:val="000000"/>
          <w:sz w:val="23"/>
          <w:szCs w:val="23"/>
        </w:rPr>
        <w:t>】日向甲方开具</w:t>
      </w:r>
      <w:r>
        <w:rPr>
          <w:rFonts w:ascii="Times New Roman" w:hAnsi="Times New Roman"/>
          <w:color w:val="000000"/>
          <w:sz w:val="23"/>
          <w:szCs w:val="23"/>
        </w:rPr>
        <w:t>符合相关法律规定的等额有效增值税专用发票。若乙方未按本合同约定提供发票的，甲方有权拒绝付款且不承担任何延期付款的责任。甲方开票信息如下：</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账户名称：</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一般纳税人或小规模纳税人识别号：</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地址：</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电话：</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开户行：</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账号：</w:t>
      </w:r>
      <w:r>
        <w:rPr>
          <w:rFonts w:ascii="宋体" w:hAnsi="宋体" w:cs="宋体" w:hint="eastAsia"/>
          <w:color w:val="000000"/>
          <w:sz w:val="23"/>
          <w:szCs w:val="23"/>
          <w:lang w:bidi="ar"/>
        </w:rPr>
        <w:t>【</w:t>
      </w:r>
      <w:r>
        <w:rPr>
          <w:rFonts w:ascii="Times New Roman" w:hAnsi="Times New Roman"/>
          <w:color w:val="000000"/>
          <w:sz w:val="23"/>
          <w:szCs w:val="23"/>
          <w:lang w:bidi="ar"/>
        </w:rPr>
        <w:t xml:space="preserve"> </w:t>
      </w:r>
      <w:r>
        <w:rPr>
          <w:rFonts w:ascii="宋体" w:hAnsi="宋体" w:cs="宋体" w:hint="eastAsia"/>
          <w:color w:val="000000"/>
          <w:sz w:val="23"/>
          <w:szCs w:val="23"/>
          <w:lang w:bidi="ar"/>
        </w:rPr>
        <w:t>】</w:t>
      </w:r>
    </w:p>
    <w:p w:rsidR="00686093" w:rsidRDefault="00686093" w:rsidP="00686093">
      <w:pPr>
        <w:adjustRightInd w:val="0"/>
        <w:snapToGrid w:val="0"/>
        <w:spacing w:afterLines="100" w:after="312" w:line="300" w:lineRule="auto"/>
        <w:rPr>
          <w:rFonts w:ascii="宋体" w:hAnsi="宋体"/>
          <w:color w:val="000000"/>
          <w:sz w:val="23"/>
          <w:szCs w:val="23"/>
        </w:rPr>
      </w:pPr>
      <w:r>
        <w:rPr>
          <w:rFonts w:ascii="Times New Roman" w:hAnsi="Times New Roman" w:hint="eastAsia"/>
          <w:color w:val="000000"/>
          <w:sz w:val="23"/>
          <w:szCs w:val="23"/>
        </w:rPr>
        <w:t xml:space="preserve">4.2.4 </w:t>
      </w:r>
      <w:r>
        <w:rPr>
          <w:rFonts w:ascii="宋体" w:hAnsi="宋体" w:hint="eastAsia"/>
          <w:color w:val="000000"/>
          <w:sz w:val="23"/>
          <w:szCs w:val="23"/>
        </w:rPr>
        <w:t>如上述账户或开票信息发生变更的，变更的一方应及时按照本合同约定的方式将加盖变更方公章的变更信息正本书面通知另一方；如因变更方未及时通知或通知错误导致变更方损失的，该等损失有变更方自行承担。</w:t>
      </w:r>
    </w:p>
    <w:p w:rsidR="00686093" w:rsidRDefault="00686093" w:rsidP="00686093">
      <w:pPr>
        <w:spacing w:afterLines="100" w:after="312" w:line="300" w:lineRule="auto"/>
        <w:rPr>
          <w:rFonts w:ascii="Times New Roman" w:hAnsi="Times New Roman"/>
          <w:b/>
          <w:bCs/>
          <w:sz w:val="23"/>
          <w:szCs w:val="23"/>
        </w:rPr>
      </w:pPr>
      <w:r>
        <w:rPr>
          <w:rFonts w:ascii="Times New Roman" w:hAnsi="Times New Roman"/>
          <w:b/>
          <w:bCs/>
          <w:sz w:val="23"/>
          <w:szCs w:val="23"/>
        </w:rPr>
        <w:t>五、权利与义务</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 xml:space="preserve">5.1 </w:t>
      </w:r>
      <w:r>
        <w:rPr>
          <w:rFonts w:ascii="Times New Roman" w:hAnsi="Times New Roman"/>
          <w:sz w:val="23"/>
          <w:szCs w:val="23"/>
        </w:rPr>
        <w:t>甲方的权利与义务</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5.1.</w:t>
      </w:r>
      <w:r>
        <w:rPr>
          <w:rFonts w:ascii="Times New Roman" w:hAnsi="Times New Roman" w:hint="eastAsia"/>
          <w:sz w:val="23"/>
          <w:szCs w:val="23"/>
        </w:rPr>
        <w:t xml:space="preserve">1 </w:t>
      </w:r>
      <w:r>
        <w:rPr>
          <w:rFonts w:ascii="Times New Roman" w:hAnsi="Times New Roman"/>
          <w:sz w:val="23"/>
          <w:szCs w:val="23"/>
        </w:rPr>
        <w:t>甲方应提供</w:t>
      </w:r>
      <w:r>
        <w:rPr>
          <w:rFonts w:ascii="Times New Roman" w:hAnsi="Times New Roman" w:hint="eastAsia"/>
          <w:sz w:val="23"/>
          <w:szCs w:val="23"/>
        </w:rPr>
        <w:t>技术咨询工作</w:t>
      </w:r>
      <w:r>
        <w:rPr>
          <w:rFonts w:ascii="Times New Roman" w:hAnsi="Times New Roman"/>
          <w:sz w:val="23"/>
          <w:szCs w:val="23"/>
        </w:rPr>
        <w:t>必要</w:t>
      </w:r>
      <w:r>
        <w:rPr>
          <w:rFonts w:ascii="Times New Roman" w:hAnsi="Times New Roman" w:hint="eastAsia"/>
          <w:sz w:val="23"/>
          <w:szCs w:val="23"/>
        </w:rPr>
        <w:t>的</w:t>
      </w:r>
      <w:r>
        <w:rPr>
          <w:rFonts w:ascii="Times New Roman" w:hAnsi="Times New Roman"/>
          <w:sz w:val="23"/>
          <w:szCs w:val="23"/>
        </w:rPr>
        <w:t>条件与工作环境，及时向乙方提供完整的项目需求和相关技术资料，该等资料包括。</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5.1.</w:t>
      </w:r>
      <w:r>
        <w:rPr>
          <w:rFonts w:ascii="Times New Roman" w:hAnsi="Times New Roman" w:hint="eastAsia"/>
          <w:sz w:val="23"/>
          <w:szCs w:val="23"/>
        </w:rPr>
        <w:t xml:space="preserve">2 </w:t>
      </w:r>
      <w:r>
        <w:rPr>
          <w:rFonts w:ascii="Times New Roman" w:hAnsi="Times New Roman"/>
          <w:sz w:val="23"/>
          <w:szCs w:val="23"/>
        </w:rPr>
        <w:t>甲方有权对</w:t>
      </w:r>
      <w:r>
        <w:rPr>
          <w:rFonts w:ascii="Times New Roman" w:hAnsi="Times New Roman" w:hint="eastAsia"/>
          <w:sz w:val="23"/>
          <w:szCs w:val="23"/>
        </w:rPr>
        <w:t>乙方的咨询</w:t>
      </w:r>
      <w:r>
        <w:rPr>
          <w:rFonts w:ascii="Times New Roman" w:hAnsi="Times New Roman"/>
          <w:sz w:val="23"/>
          <w:szCs w:val="23"/>
        </w:rPr>
        <w:t>进度、质量进行监督，并负责己方内部各部门的协调支持工作。</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lastRenderedPageBreak/>
        <w:t>5.1.</w:t>
      </w:r>
      <w:r>
        <w:rPr>
          <w:rFonts w:ascii="Times New Roman" w:hAnsi="Times New Roman" w:hint="eastAsia"/>
          <w:sz w:val="23"/>
          <w:szCs w:val="23"/>
        </w:rPr>
        <w:t xml:space="preserve">3 </w:t>
      </w:r>
      <w:r>
        <w:rPr>
          <w:rFonts w:ascii="Times New Roman" w:hAnsi="Times New Roman"/>
          <w:sz w:val="23"/>
          <w:szCs w:val="23"/>
        </w:rPr>
        <w:t>甲方负责组织人员对乙方提交的各类交付文件以及成果及时确认。</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5.1.</w:t>
      </w:r>
      <w:r>
        <w:rPr>
          <w:rFonts w:ascii="Times New Roman" w:hAnsi="Times New Roman" w:hint="eastAsia"/>
          <w:sz w:val="23"/>
          <w:szCs w:val="23"/>
        </w:rPr>
        <w:t xml:space="preserve">4 </w:t>
      </w:r>
      <w:r>
        <w:rPr>
          <w:rFonts w:ascii="Times New Roman" w:hAnsi="Times New Roman"/>
          <w:sz w:val="23"/>
          <w:szCs w:val="23"/>
        </w:rPr>
        <w:t>甲方负责组织人员及时对</w:t>
      </w:r>
      <w:r>
        <w:rPr>
          <w:rFonts w:ascii="Times New Roman" w:hAnsi="Times New Roman" w:hint="eastAsia"/>
          <w:sz w:val="23"/>
          <w:szCs w:val="23"/>
        </w:rPr>
        <w:t>咨询成果</w:t>
      </w:r>
      <w:r>
        <w:rPr>
          <w:rFonts w:ascii="Times New Roman" w:hAnsi="Times New Roman"/>
          <w:sz w:val="23"/>
          <w:szCs w:val="23"/>
        </w:rPr>
        <w:t>进行验收或评审。</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 xml:space="preserve">5.2 </w:t>
      </w:r>
      <w:r>
        <w:rPr>
          <w:rFonts w:ascii="Times New Roman" w:hAnsi="Times New Roman"/>
          <w:sz w:val="23"/>
          <w:szCs w:val="23"/>
        </w:rPr>
        <w:t>乙方权利与义务</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5.2.1</w:t>
      </w:r>
      <w:r>
        <w:rPr>
          <w:rFonts w:ascii="Times New Roman" w:hAnsi="Times New Roman" w:hint="eastAsia"/>
          <w:sz w:val="23"/>
          <w:szCs w:val="23"/>
        </w:rPr>
        <w:t xml:space="preserve"> </w:t>
      </w:r>
      <w:r>
        <w:rPr>
          <w:rFonts w:ascii="Times New Roman" w:hAnsi="Times New Roman"/>
          <w:sz w:val="23"/>
          <w:szCs w:val="23"/>
        </w:rPr>
        <w:t>乙方应严格遵循本合同并按照</w:t>
      </w:r>
      <w:r>
        <w:rPr>
          <w:rFonts w:ascii="Times New Roman" w:hAnsi="Times New Roman" w:hint="eastAsia"/>
          <w:sz w:val="23"/>
          <w:szCs w:val="23"/>
        </w:rPr>
        <w:t>咨询</w:t>
      </w:r>
      <w:r>
        <w:rPr>
          <w:rFonts w:ascii="Times New Roman" w:hAnsi="Times New Roman"/>
          <w:sz w:val="23"/>
          <w:szCs w:val="23"/>
        </w:rPr>
        <w:t>内容的具体约定向甲方提供相关专业服务并确保相关</w:t>
      </w:r>
      <w:r>
        <w:rPr>
          <w:rFonts w:ascii="Times New Roman" w:hAnsi="Times New Roman" w:hint="eastAsia"/>
          <w:sz w:val="23"/>
          <w:szCs w:val="23"/>
        </w:rPr>
        <w:t>咨询</w:t>
      </w:r>
      <w:r>
        <w:rPr>
          <w:rFonts w:ascii="Times New Roman" w:hAnsi="Times New Roman"/>
          <w:sz w:val="23"/>
          <w:szCs w:val="23"/>
        </w:rPr>
        <w:t>内容均由乙方完成，未经甲方</w:t>
      </w:r>
      <w:r>
        <w:rPr>
          <w:rFonts w:ascii="Times New Roman" w:hAnsi="Times New Roman" w:hint="eastAsia"/>
          <w:sz w:val="23"/>
          <w:szCs w:val="23"/>
        </w:rPr>
        <w:t>书面</w:t>
      </w:r>
      <w:r>
        <w:rPr>
          <w:rFonts w:ascii="Times New Roman" w:hAnsi="Times New Roman"/>
          <w:sz w:val="23"/>
          <w:szCs w:val="23"/>
        </w:rPr>
        <w:t>同意，不得擅自转委托、转包、分包本合同项</w:t>
      </w:r>
      <w:proofErr w:type="gramStart"/>
      <w:r>
        <w:rPr>
          <w:rFonts w:ascii="Times New Roman" w:hAnsi="Times New Roman"/>
          <w:sz w:val="23"/>
          <w:szCs w:val="23"/>
        </w:rPr>
        <w:t>下</w:t>
      </w:r>
      <w:r>
        <w:rPr>
          <w:rFonts w:ascii="Times New Roman" w:hAnsi="Times New Roman" w:hint="eastAsia"/>
          <w:sz w:val="23"/>
          <w:szCs w:val="23"/>
        </w:rPr>
        <w:t>咨询</w:t>
      </w:r>
      <w:proofErr w:type="gramEnd"/>
      <w:r>
        <w:rPr>
          <w:rFonts w:ascii="Times New Roman" w:hAnsi="Times New Roman" w:hint="eastAsia"/>
          <w:sz w:val="23"/>
          <w:szCs w:val="23"/>
        </w:rPr>
        <w:t>内容</w:t>
      </w:r>
      <w:r>
        <w:rPr>
          <w:rFonts w:ascii="Times New Roman" w:hAnsi="Times New Roman"/>
          <w:sz w:val="23"/>
          <w:szCs w:val="23"/>
        </w:rPr>
        <w:t>。</w:t>
      </w:r>
      <w:r>
        <w:rPr>
          <w:rFonts w:ascii="Times New Roman" w:hAnsi="Times New Roman" w:hint="eastAsia"/>
          <w:sz w:val="23"/>
          <w:szCs w:val="23"/>
        </w:rPr>
        <w:t>经甲方同意的转让、分包和转包，由乙方对第三方的合同义务、合</w:t>
      </w:r>
      <w:proofErr w:type="gramStart"/>
      <w:r>
        <w:rPr>
          <w:rFonts w:ascii="Times New Roman" w:hAnsi="Times New Roman" w:hint="eastAsia"/>
          <w:sz w:val="23"/>
          <w:szCs w:val="23"/>
        </w:rPr>
        <w:t>规</w:t>
      </w:r>
      <w:proofErr w:type="gramEnd"/>
      <w:r>
        <w:rPr>
          <w:rFonts w:ascii="Times New Roman" w:hAnsi="Times New Roman" w:hint="eastAsia"/>
          <w:sz w:val="23"/>
          <w:szCs w:val="23"/>
        </w:rPr>
        <w:t>义务承担连带责任。</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5.2.2</w:t>
      </w:r>
      <w:r>
        <w:rPr>
          <w:rFonts w:ascii="Times New Roman" w:hAnsi="Times New Roman" w:hint="eastAsia"/>
          <w:sz w:val="23"/>
          <w:szCs w:val="23"/>
        </w:rPr>
        <w:t xml:space="preserve"> </w:t>
      </w:r>
      <w:r>
        <w:rPr>
          <w:rFonts w:ascii="Times New Roman" w:hAnsi="Times New Roman"/>
          <w:sz w:val="23"/>
          <w:szCs w:val="23"/>
        </w:rPr>
        <w:t>乙方应根据本合同及</w:t>
      </w:r>
      <w:r>
        <w:rPr>
          <w:rFonts w:ascii="Times New Roman" w:hAnsi="Times New Roman" w:hint="eastAsia"/>
          <w:sz w:val="23"/>
          <w:szCs w:val="23"/>
        </w:rPr>
        <w:t>咨询</w:t>
      </w:r>
      <w:r>
        <w:rPr>
          <w:rFonts w:ascii="Times New Roman" w:hAnsi="Times New Roman"/>
          <w:sz w:val="23"/>
          <w:szCs w:val="23"/>
        </w:rPr>
        <w:t>内容的要求安排相应的能胜任的专业人员。在项目</w:t>
      </w:r>
      <w:r>
        <w:rPr>
          <w:rFonts w:ascii="Times New Roman" w:hAnsi="Times New Roman" w:hint="eastAsia"/>
          <w:sz w:val="23"/>
          <w:szCs w:val="23"/>
        </w:rPr>
        <w:t>咨询</w:t>
      </w:r>
      <w:r>
        <w:rPr>
          <w:rFonts w:ascii="Times New Roman" w:hAnsi="Times New Roman"/>
          <w:sz w:val="23"/>
          <w:szCs w:val="23"/>
        </w:rPr>
        <w:t>过程中，乙方保证其参加本项目的人员的相对稳定</w:t>
      </w:r>
      <w:r>
        <w:rPr>
          <w:rFonts w:ascii="Times New Roman" w:hAnsi="Times New Roman" w:hint="eastAsia"/>
          <w:sz w:val="23"/>
          <w:szCs w:val="23"/>
        </w:rPr>
        <w:t>。</w:t>
      </w:r>
      <w:r>
        <w:rPr>
          <w:rFonts w:ascii="Times New Roman" w:hAnsi="Times New Roman"/>
          <w:sz w:val="23"/>
          <w:szCs w:val="23"/>
        </w:rPr>
        <w:t>乙方指定的项目负责人为【</w:t>
      </w:r>
      <w:r>
        <w:rPr>
          <w:rFonts w:ascii="Times New Roman" w:hAnsi="Times New Roman"/>
          <w:sz w:val="23"/>
          <w:szCs w:val="23"/>
        </w:rPr>
        <w:t xml:space="preserve"> </w:t>
      </w:r>
      <w:r>
        <w:rPr>
          <w:rFonts w:ascii="Times New Roman" w:hAnsi="Times New Roman"/>
          <w:sz w:val="23"/>
          <w:szCs w:val="23"/>
        </w:rPr>
        <w:t>】，联系方式【</w:t>
      </w:r>
      <w:r>
        <w:rPr>
          <w:rFonts w:ascii="Times New Roman" w:hAnsi="Times New Roman"/>
          <w:sz w:val="23"/>
          <w:szCs w:val="23"/>
        </w:rPr>
        <w:t xml:space="preserve"> </w:t>
      </w:r>
      <w:r>
        <w:rPr>
          <w:rFonts w:ascii="Times New Roman" w:hAnsi="Times New Roman"/>
          <w:sz w:val="23"/>
          <w:szCs w:val="23"/>
        </w:rPr>
        <w:t>】。</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5.2.</w:t>
      </w:r>
      <w:r>
        <w:rPr>
          <w:rFonts w:ascii="Times New Roman" w:hAnsi="Times New Roman" w:hint="eastAsia"/>
          <w:sz w:val="23"/>
          <w:szCs w:val="23"/>
        </w:rPr>
        <w:t xml:space="preserve">3 </w:t>
      </w:r>
      <w:r>
        <w:rPr>
          <w:rFonts w:ascii="Times New Roman" w:hAnsi="Times New Roman"/>
          <w:sz w:val="23"/>
          <w:szCs w:val="23"/>
        </w:rPr>
        <w:t>乙方在</w:t>
      </w:r>
      <w:r>
        <w:rPr>
          <w:rFonts w:ascii="Times New Roman" w:hAnsi="Times New Roman" w:hint="eastAsia"/>
          <w:sz w:val="23"/>
          <w:szCs w:val="23"/>
        </w:rPr>
        <w:t>技术咨询</w:t>
      </w:r>
      <w:r>
        <w:rPr>
          <w:rFonts w:ascii="Times New Roman" w:hAnsi="Times New Roman"/>
          <w:sz w:val="23"/>
          <w:szCs w:val="23"/>
        </w:rPr>
        <w:t>过程中所产生的相关文档、书面材料</w:t>
      </w:r>
      <w:r>
        <w:rPr>
          <w:rFonts w:ascii="Times New Roman" w:hAnsi="Times New Roman" w:hint="eastAsia"/>
          <w:sz w:val="23"/>
          <w:szCs w:val="23"/>
        </w:rPr>
        <w:t>应</w:t>
      </w:r>
      <w:r>
        <w:rPr>
          <w:rFonts w:ascii="Times New Roman" w:hAnsi="Times New Roman"/>
          <w:sz w:val="23"/>
          <w:szCs w:val="23"/>
        </w:rPr>
        <w:t>交付甲方作为验收条件之一。</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5.2.</w:t>
      </w:r>
      <w:r>
        <w:rPr>
          <w:rFonts w:ascii="Times New Roman" w:hAnsi="Times New Roman" w:hint="eastAsia"/>
          <w:sz w:val="23"/>
          <w:szCs w:val="23"/>
        </w:rPr>
        <w:t xml:space="preserve">4 </w:t>
      </w:r>
      <w:r>
        <w:rPr>
          <w:rFonts w:ascii="Times New Roman" w:hAnsi="Times New Roman"/>
          <w:sz w:val="23"/>
          <w:szCs w:val="23"/>
        </w:rPr>
        <w:t>乙方应当保证其交付给甲方的</w:t>
      </w:r>
      <w:r>
        <w:rPr>
          <w:rFonts w:ascii="Times New Roman" w:hAnsi="Times New Roman" w:hint="eastAsia"/>
          <w:sz w:val="23"/>
          <w:szCs w:val="23"/>
        </w:rPr>
        <w:t>工作</w:t>
      </w:r>
      <w:r>
        <w:rPr>
          <w:rFonts w:ascii="Times New Roman" w:hAnsi="Times New Roman"/>
          <w:sz w:val="23"/>
          <w:szCs w:val="23"/>
        </w:rPr>
        <w:t>成果不侵犯任何其他人的合法权益。如因甲方实施乙方提交的</w:t>
      </w:r>
      <w:r>
        <w:rPr>
          <w:rFonts w:ascii="Times New Roman" w:hAnsi="Times New Roman" w:hint="eastAsia"/>
          <w:sz w:val="23"/>
          <w:szCs w:val="23"/>
        </w:rPr>
        <w:t>工作</w:t>
      </w:r>
      <w:r>
        <w:rPr>
          <w:rFonts w:ascii="Times New Roman" w:hAnsi="Times New Roman"/>
          <w:sz w:val="23"/>
          <w:szCs w:val="23"/>
        </w:rPr>
        <w:t>成果导致任意第三方提出指控或起诉的，乙方应协助甲方进行应对处理</w:t>
      </w:r>
      <w:r>
        <w:rPr>
          <w:rFonts w:ascii="Times New Roman" w:hAnsi="Times New Roman" w:hint="eastAsia"/>
          <w:sz w:val="23"/>
          <w:szCs w:val="23"/>
        </w:rPr>
        <w:t>并自费为甲方提供抗辩</w:t>
      </w:r>
      <w:r>
        <w:rPr>
          <w:rFonts w:ascii="Times New Roman" w:hAnsi="Times New Roman"/>
          <w:sz w:val="23"/>
          <w:szCs w:val="23"/>
        </w:rPr>
        <w:t>，若乙方提供的</w:t>
      </w:r>
      <w:r>
        <w:rPr>
          <w:rFonts w:ascii="Times New Roman" w:hAnsi="Times New Roman" w:hint="eastAsia"/>
          <w:sz w:val="23"/>
          <w:szCs w:val="23"/>
        </w:rPr>
        <w:t>工作</w:t>
      </w:r>
      <w:r>
        <w:rPr>
          <w:rFonts w:ascii="Times New Roman" w:hAnsi="Times New Roman"/>
          <w:sz w:val="23"/>
          <w:szCs w:val="23"/>
        </w:rPr>
        <w:t>成果侵权的，乙方应承担法律责任，对侵权行为进行立即纠正，并</w:t>
      </w:r>
      <w:r>
        <w:rPr>
          <w:rFonts w:ascii="Times New Roman" w:hAnsi="Times New Roman" w:hint="eastAsia"/>
          <w:sz w:val="23"/>
          <w:szCs w:val="23"/>
        </w:rPr>
        <w:t>赔偿因此给甲方造成的全部</w:t>
      </w:r>
      <w:r>
        <w:rPr>
          <w:rFonts w:ascii="Times New Roman" w:hAnsi="Times New Roman"/>
          <w:sz w:val="23"/>
          <w:szCs w:val="23"/>
        </w:rPr>
        <w:t>损失</w:t>
      </w:r>
      <w:r>
        <w:rPr>
          <w:rFonts w:ascii="Times New Roman" w:hAnsi="Times New Roman" w:hint="eastAsia"/>
          <w:sz w:val="23"/>
          <w:szCs w:val="23"/>
        </w:rPr>
        <w:t>，包括但不限于甲方为此而支出的律师费、诉讼费、公证费、鉴定费、翻译费、保全费、保全担保费等费用以及先行向第三方支付的赔偿款、和借款、补偿款等款项</w:t>
      </w:r>
      <w:r>
        <w:rPr>
          <w:rFonts w:ascii="Times New Roman" w:hAnsi="Times New Roman"/>
          <w:sz w:val="23"/>
          <w:szCs w:val="23"/>
        </w:rPr>
        <w:t>。</w:t>
      </w:r>
    </w:p>
    <w:p w:rsidR="00686093" w:rsidRDefault="00686093" w:rsidP="00686093">
      <w:pPr>
        <w:spacing w:afterLines="100" w:after="312" w:line="300" w:lineRule="auto"/>
        <w:rPr>
          <w:rFonts w:ascii="Times New Roman" w:hAnsi="Times New Roman"/>
          <w:b/>
          <w:bCs/>
          <w:sz w:val="23"/>
          <w:szCs w:val="23"/>
        </w:rPr>
      </w:pPr>
      <w:r>
        <w:rPr>
          <w:rFonts w:ascii="Times New Roman" w:hAnsi="Times New Roman" w:hint="eastAsia"/>
          <w:b/>
          <w:bCs/>
          <w:sz w:val="23"/>
          <w:szCs w:val="23"/>
        </w:rPr>
        <w:t>六、技术成果验收</w:t>
      </w:r>
    </w:p>
    <w:p w:rsidR="00686093" w:rsidRDefault="00686093" w:rsidP="00686093">
      <w:pPr>
        <w:adjustRightInd w:val="0"/>
        <w:snapToGrid w:val="0"/>
        <w:spacing w:afterLines="100" w:after="312" w:line="300" w:lineRule="auto"/>
        <w:outlineLvl w:val="0"/>
        <w:rPr>
          <w:rFonts w:ascii="Times New Roman" w:hAnsi="Times New Roman"/>
          <w:bCs/>
          <w:color w:val="000000"/>
          <w:sz w:val="23"/>
          <w:szCs w:val="23"/>
        </w:rPr>
      </w:pPr>
      <w:r>
        <w:rPr>
          <w:rFonts w:ascii="Times New Roman" w:hAnsi="Times New Roman" w:hint="eastAsia"/>
          <w:bCs/>
          <w:color w:val="000000"/>
          <w:sz w:val="23"/>
          <w:szCs w:val="23"/>
        </w:rPr>
        <w:t xml:space="preserve">6.1 </w:t>
      </w:r>
      <w:r>
        <w:rPr>
          <w:rFonts w:ascii="Times New Roman" w:hAnsi="Times New Roman" w:hint="eastAsia"/>
          <w:bCs/>
          <w:color w:val="000000"/>
          <w:sz w:val="23"/>
          <w:szCs w:val="23"/>
        </w:rPr>
        <w:t>乙方完成的技术咨询工作成果由【甲方】负责验收。验收合格后，由甲方出具验收证明。具体验收标准和方式如下：</w:t>
      </w:r>
    </w:p>
    <w:p w:rsidR="00686093" w:rsidRDefault="00686093" w:rsidP="00686093">
      <w:pPr>
        <w:adjustRightInd w:val="0"/>
        <w:snapToGrid w:val="0"/>
        <w:spacing w:afterLines="100" w:after="312" w:line="300" w:lineRule="auto"/>
        <w:outlineLvl w:val="0"/>
        <w:rPr>
          <w:rFonts w:ascii="Times New Roman" w:hAnsi="Times New Roman"/>
          <w:bCs/>
          <w:color w:val="000000"/>
          <w:sz w:val="23"/>
          <w:szCs w:val="23"/>
        </w:rPr>
      </w:pPr>
      <w:r>
        <w:rPr>
          <w:rFonts w:ascii="Times New Roman" w:hAnsi="Times New Roman" w:hint="eastAsia"/>
          <w:bCs/>
          <w:color w:val="000000"/>
          <w:sz w:val="23"/>
          <w:szCs w:val="23"/>
        </w:rPr>
        <w:t xml:space="preserve">6.1.1 </w:t>
      </w:r>
      <w:r>
        <w:rPr>
          <w:rFonts w:ascii="Times New Roman" w:hAnsi="Times New Roman" w:hint="eastAsia"/>
          <w:bCs/>
          <w:color w:val="000000"/>
          <w:sz w:val="23"/>
          <w:szCs w:val="23"/>
        </w:rPr>
        <w:t>技术咨询工作成果的验收标准：【</w:t>
      </w:r>
      <w:r>
        <w:rPr>
          <w:rFonts w:ascii="Times New Roman" w:hAnsi="Times New Roman" w:hint="eastAsia"/>
          <w:bCs/>
          <w:color w:val="000000"/>
          <w:sz w:val="23"/>
          <w:szCs w:val="23"/>
        </w:rPr>
        <w:t xml:space="preserve"> </w:t>
      </w:r>
      <w:r>
        <w:rPr>
          <w:rFonts w:ascii="Times New Roman" w:hAnsi="Times New Roman" w:hint="eastAsia"/>
          <w:bCs/>
          <w:color w:val="000000"/>
          <w:sz w:val="23"/>
          <w:szCs w:val="23"/>
        </w:rPr>
        <w:t>取得】。</w:t>
      </w:r>
    </w:p>
    <w:p w:rsidR="00686093" w:rsidRDefault="00686093" w:rsidP="00686093">
      <w:pPr>
        <w:adjustRightInd w:val="0"/>
        <w:snapToGrid w:val="0"/>
        <w:spacing w:afterLines="100" w:after="312" w:line="300" w:lineRule="auto"/>
        <w:outlineLvl w:val="0"/>
        <w:rPr>
          <w:rFonts w:ascii="Times New Roman" w:hAnsi="Times New Roman"/>
          <w:bCs/>
          <w:color w:val="000000"/>
          <w:sz w:val="23"/>
          <w:szCs w:val="23"/>
        </w:rPr>
      </w:pPr>
      <w:r>
        <w:rPr>
          <w:rFonts w:ascii="Times New Roman" w:hAnsi="Times New Roman" w:hint="eastAsia"/>
          <w:bCs/>
          <w:color w:val="000000"/>
          <w:sz w:val="23"/>
          <w:szCs w:val="23"/>
        </w:rPr>
        <w:t xml:space="preserve">6.1.2 </w:t>
      </w:r>
      <w:r>
        <w:rPr>
          <w:rFonts w:ascii="Times New Roman" w:hAnsi="Times New Roman" w:hint="eastAsia"/>
          <w:bCs/>
          <w:color w:val="000000"/>
          <w:sz w:val="23"/>
          <w:szCs w:val="23"/>
        </w:rPr>
        <w:t>技术咨询工作成果的验收方法：【</w:t>
      </w:r>
      <w:r>
        <w:rPr>
          <w:rFonts w:ascii="Times New Roman" w:hAnsi="Times New Roman" w:hint="eastAsia"/>
          <w:bCs/>
          <w:color w:val="000000"/>
          <w:sz w:val="23"/>
          <w:szCs w:val="23"/>
        </w:rPr>
        <w:t xml:space="preserve"> </w:t>
      </w:r>
      <w:r>
        <w:rPr>
          <w:rFonts w:ascii="Times New Roman" w:hAnsi="Times New Roman" w:hint="eastAsia"/>
          <w:bCs/>
          <w:color w:val="000000"/>
          <w:sz w:val="23"/>
          <w:szCs w:val="23"/>
        </w:rPr>
        <w:t>】。</w:t>
      </w:r>
    </w:p>
    <w:p w:rsidR="00686093" w:rsidRDefault="00686093" w:rsidP="00686093">
      <w:pPr>
        <w:adjustRightInd w:val="0"/>
        <w:snapToGrid w:val="0"/>
        <w:spacing w:afterLines="100" w:after="312" w:line="300" w:lineRule="auto"/>
        <w:outlineLvl w:val="0"/>
        <w:rPr>
          <w:rFonts w:ascii="Times New Roman" w:hAnsi="Times New Roman"/>
          <w:bCs/>
          <w:color w:val="000000"/>
          <w:sz w:val="23"/>
          <w:szCs w:val="23"/>
        </w:rPr>
      </w:pPr>
      <w:r>
        <w:rPr>
          <w:rFonts w:ascii="Times New Roman" w:hAnsi="Times New Roman" w:hint="eastAsia"/>
          <w:bCs/>
          <w:color w:val="000000"/>
          <w:sz w:val="23"/>
          <w:szCs w:val="23"/>
        </w:rPr>
        <w:t xml:space="preserve">6.1.3 </w:t>
      </w:r>
      <w:r>
        <w:rPr>
          <w:rFonts w:ascii="Times New Roman" w:hAnsi="Times New Roman" w:hint="eastAsia"/>
          <w:bCs/>
          <w:color w:val="000000"/>
          <w:sz w:val="23"/>
          <w:szCs w:val="23"/>
        </w:rPr>
        <w:t>验收的时间和地点：【</w:t>
      </w:r>
      <w:r>
        <w:rPr>
          <w:rFonts w:ascii="Times New Roman" w:hAnsi="Times New Roman" w:hint="eastAsia"/>
          <w:bCs/>
          <w:color w:val="000000"/>
          <w:sz w:val="23"/>
          <w:szCs w:val="23"/>
        </w:rPr>
        <w:t xml:space="preserve"> </w:t>
      </w:r>
      <w:r>
        <w:rPr>
          <w:rFonts w:ascii="Times New Roman" w:hAnsi="Times New Roman" w:hint="eastAsia"/>
          <w:bCs/>
          <w:color w:val="000000"/>
          <w:sz w:val="23"/>
          <w:szCs w:val="23"/>
        </w:rPr>
        <w:t>】。</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hint="eastAsia"/>
          <w:b/>
          <w:color w:val="000000"/>
          <w:sz w:val="23"/>
          <w:szCs w:val="23"/>
        </w:rPr>
        <w:t>七、保密和知识产权归属</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lastRenderedPageBreak/>
        <w:t xml:space="preserve">7.1 </w:t>
      </w:r>
      <w:r>
        <w:rPr>
          <w:rFonts w:ascii="Times New Roman" w:hAnsi="Times New Roman"/>
          <w:sz w:val="23"/>
          <w:szCs w:val="23"/>
        </w:rPr>
        <w:t>本合同所称的</w:t>
      </w:r>
      <w:r>
        <w:rPr>
          <w:rFonts w:ascii="Times New Roman" w:hAnsi="Times New Roman"/>
          <w:sz w:val="23"/>
          <w:szCs w:val="23"/>
        </w:rPr>
        <w:t>“</w:t>
      </w:r>
      <w:r>
        <w:rPr>
          <w:rFonts w:ascii="Times New Roman" w:hAnsi="Times New Roman"/>
          <w:sz w:val="23"/>
          <w:szCs w:val="23"/>
        </w:rPr>
        <w:t>保密信息</w:t>
      </w:r>
      <w:r>
        <w:rPr>
          <w:rFonts w:ascii="Times New Roman" w:hAnsi="Times New Roman"/>
          <w:sz w:val="23"/>
          <w:szCs w:val="23"/>
        </w:rPr>
        <w:t>”</w:t>
      </w:r>
      <w:r>
        <w:rPr>
          <w:rFonts w:ascii="Times New Roman" w:hAnsi="Times New Roman"/>
          <w:sz w:val="23"/>
          <w:szCs w:val="23"/>
        </w:rPr>
        <w:t>，是指与本合同项目有关的、与本合同一方有关的或与第三方有关的，以书面、口头、图形、电子或其他任何形式表现的信息，包括但不限于技术开发的内容、技术方案、技术指标、数据、结果、模型等，以及各方依据法律规定和有关合同约定要求各方承担保密义务的其他事项。</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 xml:space="preserve">7.2 </w:t>
      </w:r>
      <w:r>
        <w:rPr>
          <w:rFonts w:ascii="Times New Roman" w:hAnsi="Times New Roman"/>
          <w:sz w:val="23"/>
          <w:szCs w:val="23"/>
        </w:rPr>
        <w:t>双方仅能为完成本合同项目所定目标而使用保密信息。一方不经其他方的同意，不得直接或间接的将保密信息泄露、披露或传授给任何与本合同项目无关的人员或第三方。各方应采取适当的保密措施，妥善保管保密信息，以保障保密信息不被泄漏，具体保密措施包括但不限于制定保密制度、与有关人员签订保密合同等。</w:t>
      </w:r>
    </w:p>
    <w:p w:rsidR="00686093" w:rsidRDefault="00686093" w:rsidP="00686093">
      <w:pPr>
        <w:spacing w:afterLines="100" w:after="312" w:line="300" w:lineRule="auto"/>
        <w:rPr>
          <w:rFonts w:ascii="Times New Roman" w:hAnsi="Times New Roman"/>
          <w:sz w:val="23"/>
          <w:szCs w:val="23"/>
        </w:rPr>
      </w:pPr>
      <w:r>
        <w:rPr>
          <w:rFonts w:ascii="Times New Roman" w:hAnsi="Times New Roman"/>
          <w:sz w:val="23"/>
          <w:szCs w:val="23"/>
        </w:rPr>
        <w:t xml:space="preserve">7.3 </w:t>
      </w:r>
      <w:r>
        <w:rPr>
          <w:rFonts w:ascii="Times New Roman" w:hAnsi="Times New Roman"/>
          <w:sz w:val="23"/>
          <w:szCs w:val="23"/>
        </w:rPr>
        <w:t>保密期限为本合同生效之日起至</w:t>
      </w:r>
      <w:r>
        <w:rPr>
          <w:rFonts w:ascii="Times New Roman" w:hAnsi="Times New Roman" w:hint="eastAsia"/>
          <w:sz w:val="23"/>
          <w:szCs w:val="23"/>
        </w:rPr>
        <w:t>技术咨询成果验收合格</w:t>
      </w:r>
      <w:r>
        <w:rPr>
          <w:rFonts w:ascii="Times New Roman" w:hAnsi="Times New Roman"/>
          <w:sz w:val="23"/>
          <w:szCs w:val="23"/>
        </w:rPr>
        <w:t>后</w:t>
      </w:r>
      <w:r>
        <w:rPr>
          <w:rFonts w:ascii="Times New Roman" w:hAnsi="Times New Roman" w:hint="eastAsia"/>
          <w:sz w:val="23"/>
          <w:szCs w:val="23"/>
        </w:rPr>
        <w:t>【</w:t>
      </w:r>
      <w:r>
        <w:rPr>
          <w:rFonts w:ascii="Times New Roman" w:hAnsi="Times New Roman" w:hint="eastAsia"/>
          <w:sz w:val="23"/>
          <w:szCs w:val="23"/>
        </w:rPr>
        <w:t xml:space="preserve"> </w:t>
      </w:r>
      <w:r>
        <w:rPr>
          <w:rFonts w:ascii="Times New Roman" w:hAnsi="Times New Roman" w:hint="eastAsia"/>
          <w:sz w:val="23"/>
          <w:szCs w:val="23"/>
        </w:rPr>
        <w:t>】</w:t>
      </w:r>
      <w:r>
        <w:rPr>
          <w:rFonts w:ascii="Times New Roman" w:hAnsi="Times New Roman"/>
          <w:sz w:val="23"/>
          <w:szCs w:val="23"/>
        </w:rPr>
        <w:t>年。保密期满后，如合作各方认为有继续保密的必要，可签订新的保密合同。</w:t>
      </w:r>
    </w:p>
    <w:p w:rsidR="00686093" w:rsidRDefault="00686093" w:rsidP="00686093">
      <w:pPr>
        <w:spacing w:afterLines="100" w:after="312" w:line="300" w:lineRule="auto"/>
        <w:rPr>
          <w:rFonts w:ascii="Times New Roman" w:hAnsi="Times New Roman"/>
          <w:sz w:val="23"/>
          <w:szCs w:val="23"/>
        </w:rPr>
      </w:pPr>
      <w:r>
        <w:rPr>
          <w:rFonts w:ascii="Times New Roman" w:hAnsi="Times New Roman" w:hint="eastAsia"/>
          <w:sz w:val="23"/>
          <w:szCs w:val="23"/>
        </w:rPr>
        <w:t xml:space="preserve">7.4 </w:t>
      </w:r>
      <w:r>
        <w:rPr>
          <w:rFonts w:ascii="Times New Roman" w:hAnsi="Times New Roman"/>
          <w:sz w:val="23"/>
          <w:szCs w:val="23"/>
        </w:rPr>
        <w:t>双方约定，因履行本合同所产生的</w:t>
      </w:r>
      <w:r>
        <w:rPr>
          <w:rFonts w:ascii="Times New Roman" w:hAnsi="Times New Roman" w:hint="eastAsia"/>
          <w:sz w:val="23"/>
          <w:szCs w:val="23"/>
        </w:rPr>
        <w:t>工作成果</w:t>
      </w:r>
      <w:r>
        <w:rPr>
          <w:rFonts w:ascii="Times New Roman" w:hAnsi="Times New Roman"/>
          <w:sz w:val="23"/>
          <w:szCs w:val="23"/>
        </w:rPr>
        <w:t>及其相关知识产权权利</w:t>
      </w:r>
      <w:r>
        <w:rPr>
          <w:rFonts w:ascii="Times New Roman" w:hAnsi="Times New Roman" w:hint="eastAsia"/>
          <w:sz w:val="23"/>
          <w:szCs w:val="23"/>
        </w:rPr>
        <w:t>以及技术秘密</w:t>
      </w:r>
      <w:r>
        <w:rPr>
          <w:rFonts w:ascii="Times New Roman" w:hAnsi="Times New Roman"/>
          <w:sz w:val="23"/>
          <w:szCs w:val="23"/>
        </w:rPr>
        <w:t>归【】所有</w:t>
      </w:r>
      <w:r>
        <w:rPr>
          <w:rFonts w:ascii="Times New Roman" w:hAnsi="Times New Roman" w:hint="eastAsia"/>
          <w:sz w:val="23"/>
          <w:szCs w:val="23"/>
        </w:rPr>
        <w:t>，未经甲方书面同意，乙方不得以任何形式使用、公开相关工作成果。乙方应根据甲方需要配合甲方完成专利、商标或其他知识产权权利的申请。</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hint="eastAsia"/>
          <w:b/>
          <w:color w:val="000000"/>
          <w:sz w:val="23"/>
          <w:szCs w:val="23"/>
        </w:rPr>
        <w:t>八</w:t>
      </w:r>
      <w:r>
        <w:rPr>
          <w:rFonts w:ascii="Times New Roman" w:hAnsi="Times New Roman"/>
          <w:b/>
          <w:color w:val="000000"/>
          <w:sz w:val="23"/>
          <w:szCs w:val="23"/>
        </w:rPr>
        <w:t>、违约责任</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8</w:t>
      </w:r>
      <w:r>
        <w:rPr>
          <w:rFonts w:ascii="Times New Roman" w:hAnsi="Times New Roman"/>
          <w:color w:val="000000"/>
          <w:sz w:val="23"/>
          <w:szCs w:val="23"/>
        </w:rPr>
        <w:t xml:space="preserve">.1 </w:t>
      </w:r>
      <w:r>
        <w:rPr>
          <w:rFonts w:ascii="Times New Roman" w:hAnsi="Times New Roman" w:hint="eastAsia"/>
          <w:color w:val="000000"/>
          <w:sz w:val="23"/>
          <w:szCs w:val="23"/>
        </w:rPr>
        <w:t>如乙方违反本合同保密以及知识产权保护义务，泄露其所知悉的甲方所有信息及本合同约定的信息，应按技术咨询报酬总额的【</w:t>
      </w:r>
      <w:r>
        <w:rPr>
          <w:rFonts w:ascii="Times New Roman" w:hAnsi="Times New Roman" w:hint="eastAsia"/>
          <w:color w:val="000000"/>
          <w:sz w:val="23"/>
          <w:szCs w:val="23"/>
        </w:rPr>
        <w:t xml:space="preserve"> </w:t>
      </w:r>
      <w:r>
        <w:rPr>
          <w:rFonts w:ascii="Times New Roman" w:hAnsi="Times New Roman" w:hint="eastAsia"/>
          <w:color w:val="000000"/>
          <w:sz w:val="23"/>
          <w:szCs w:val="23"/>
        </w:rPr>
        <w:t>】</w:t>
      </w:r>
      <w:r>
        <w:rPr>
          <w:rFonts w:ascii="Times New Roman" w:hAnsi="Times New Roman" w:hint="eastAsia"/>
          <w:color w:val="000000"/>
          <w:sz w:val="23"/>
          <w:szCs w:val="23"/>
        </w:rPr>
        <w:t>%</w:t>
      </w:r>
      <w:r>
        <w:rPr>
          <w:rFonts w:ascii="Times New Roman" w:hAnsi="Times New Roman" w:hint="eastAsia"/>
          <w:color w:val="000000"/>
          <w:sz w:val="23"/>
          <w:szCs w:val="23"/>
        </w:rPr>
        <w:t>向甲方支付违约金，违约金不足以弥补甲方损失的，超过部分，乙方应向甲方赔偿。</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8</w:t>
      </w:r>
      <w:r>
        <w:rPr>
          <w:rFonts w:ascii="Times New Roman" w:hAnsi="Times New Roman"/>
          <w:color w:val="000000"/>
          <w:sz w:val="23"/>
          <w:szCs w:val="23"/>
        </w:rPr>
        <w:t xml:space="preserve">.2 </w:t>
      </w:r>
      <w:r>
        <w:rPr>
          <w:rFonts w:ascii="Times New Roman" w:hAnsi="Times New Roman" w:hint="eastAsia"/>
          <w:color w:val="000000"/>
          <w:sz w:val="23"/>
          <w:szCs w:val="23"/>
        </w:rPr>
        <w:t>乙方违反本合同约定，擅自转委托、转包、分包本合同约定咨询内容的，应当按照技术咨询报酬总额的【</w:t>
      </w:r>
      <w:r>
        <w:rPr>
          <w:rFonts w:ascii="Times New Roman" w:hAnsi="Times New Roman" w:hint="eastAsia"/>
          <w:color w:val="000000"/>
          <w:sz w:val="23"/>
          <w:szCs w:val="23"/>
        </w:rPr>
        <w:t xml:space="preserve"> </w:t>
      </w:r>
      <w:r>
        <w:rPr>
          <w:rFonts w:ascii="Times New Roman" w:hAnsi="Times New Roman" w:hint="eastAsia"/>
          <w:color w:val="000000"/>
          <w:sz w:val="23"/>
          <w:szCs w:val="23"/>
        </w:rPr>
        <w:t>】</w:t>
      </w:r>
      <w:r>
        <w:rPr>
          <w:rFonts w:ascii="Times New Roman" w:hAnsi="Times New Roman" w:hint="eastAsia"/>
          <w:color w:val="000000"/>
          <w:sz w:val="23"/>
          <w:szCs w:val="23"/>
        </w:rPr>
        <w:t>%</w:t>
      </w:r>
      <w:r>
        <w:rPr>
          <w:rFonts w:ascii="Times New Roman" w:hAnsi="Times New Roman" w:hint="eastAsia"/>
          <w:color w:val="000000"/>
          <w:sz w:val="23"/>
          <w:szCs w:val="23"/>
        </w:rPr>
        <w:t>向甲方支付违约金，违约金不足以弥补甲方损失的，超过部分，乙方应向甲方赔偿。</w:t>
      </w:r>
      <w:r>
        <w:rPr>
          <w:rFonts w:ascii="Times New Roman" w:hAnsi="Times New Roman"/>
          <w:color w:val="000000"/>
          <w:sz w:val="23"/>
          <w:szCs w:val="23"/>
        </w:rPr>
        <w:t xml:space="preserve"> </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8.3</w:t>
      </w:r>
      <w:r>
        <w:rPr>
          <w:rFonts w:ascii="Times New Roman" w:hAnsi="Times New Roman"/>
          <w:color w:val="000000"/>
          <w:sz w:val="23"/>
          <w:szCs w:val="23"/>
        </w:rPr>
        <w:t xml:space="preserve"> </w:t>
      </w:r>
      <w:r>
        <w:rPr>
          <w:rFonts w:ascii="Times New Roman" w:hAnsi="Times New Roman" w:hint="eastAsia"/>
          <w:color w:val="000000"/>
          <w:sz w:val="23"/>
          <w:szCs w:val="23"/>
        </w:rPr>
        <w:t>因乙方原因不能按合同约定向甲方提交工作成果的，每延迟一日，乙方向甲方支付违约金【</w:t>
      </w:r>
      <w:r>
        <w:rPr>
          <w:rFonts w:ascii="Times New Roman" w:hAnsi="Times New Roman" w:hint="eastAsia"/>
          <w:color w:val="000000"/>
          <w:sz w:val="23"/>
          <w:szCs w:val="23"/>
        </w:rPr>
        <w:t xml:space="preserve"> </w:t>
      </w:r>
      <w:r>
        <w:rPr>
          <w:rFonts w:ascii="Times New Roman" w:hAnsi="Times New Roman" w:hint="eastAsia"/>
          <w:color w:val="000000"/>
          <w:sz w:val="23"/>
          <w:szCs w:val="23"/>
        </w:rPr>
        <w:t>】元；迟延超过【</w:t>
      </w:r>
      <w:r>
        <w:rPr>
          <w:rFonts w:ascii="Times New Roman" w:hAnsi="Times New Roman" w:hint="eastAsia"/>
          <w:color w:val="000000"/>
          <w:sz w:val="23"/>
          <w:szCs w:val="23"/>
        </w:rPr>
        <w:t xml:space="preserve"> </w:t>
      </w:r>
      <w:r>
        <w:rPr>
          <w:rFonts w:ascii="Times New Roman" w:hAnsi="Times New Roman" w:hint="eastAsia"/>
          <w:color w:val="000000"/>
          <w:sz w:val="23"/>
          <w:szCs w:val="23"/>
        </w:rPr>
        <w:t>】日的，甲方有权解除本合同，乙方应退还甲方已支付的合同款项，并按照技术咨询报酬总额的【</w:t>
      </w:r>
      <w:r>
        <w:rPr>
          <w:rFonts w:ascii="Times New Roman" w:hAnsi="Times New Roman" w:hint="eastAsia"/>
          <w:color w:val="000000"/>
          <w:sz w:val="23"/>
          <w:szCs w:val="23"/>
        </w:rPr>
        <w:t xml:space="preserve"> </w:t>
      </w:r>
      <w:r>
        <w:rPr>
          <w:rFonts w:ascii="Times New Roman" w:hAnsi="Times New Roman" w:hint="eastAsia"/>
          <w:color w:val="000000"/>
          <w:sz w:val="23"/>
          <w:szCs w:val="23"/>
        </w:rPr>
        <w:t>】</w:t>
      </w:r>
      <w:r>
        <w:rPr>
          <w:rFonts w:ascii="Times New Roman" w:hAnsi="Times New Roman" w:hint="eastAsia"/>
          <w:color w:val="000000"/>
          <w:sz w:val="23"/>
          <w:szCs w:val="23"/>
        </w:rPr>
        <w:t>%</w:t>
      </w:r>
      <w:r>
        <w:rPr>
          <w:rFonts w:ascii="Times New Roman" w:hAnsi="Times New Roman" w:hint="eastAsia"/>
          <w:color w:val="000000"/>
          <w:sz w:val="23"/>
          <w:szCs w:val="23"/>
        </w:rPr>
        <w:t>向甲方支付违约金，违约金不足以弥补甲方损失的，超过部分，乙方应向甲方赔偿。</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8</w:t>
      </w:r>
      <w:r>
        <w:rPr>
          <w:rFonts w:ascii="Times New Roman" w:hAnsi="Times New Roman"/>
          <w:color w:val="000000"/>
          <w:sz w:val="23"/>
          <w:szCs w:val="23"/>
        </w:rPr>
        <w:t>.</w:t>
      </w:r>
      <w:r>
        <w:rPr>
          <w:rFonts w:ascii="Times New Roman" w:hAnsi="Times New Roman" w:hint="eastAsia"/>
          <w:color w:val="000000"/>
          <w:sz w:val="23"/>
          <w:szCs w:val="23"/>
        </w:rPr>
        <w:t xml:space="preserve">4 </w:t>
      </w:r>
      <w:r>
        <w:rPr>
          <w:rFonts w:ascii="Times New Roman" w:hAnsi="Times New Roman" w:hint="eastAsia"/>
          <w:color w:val="000000"/>
          <w:sz w:val="23"/>
          <w:szCs w:val="23"/>
        </w:rPr>
        <w:t>乙方交付的咨询成果不符合合同约定的标准，甲方有权选择要求乙方继续提供咨询服务，也可选择解除合同；若甲方选择要求乙方继续提供咨询服务的</w:t>
      </w:r>
      <w:proofErr w:type="gramStart"/>
      <w:r>
        <w:rPr>
          <w:rFonts w:ascii="Times New Roman" w:hAnsi="Times New Roman" w:hint="eastAsia"/>
          <w:color w:val="000000"/>
          <w:sz w:val="23"/>
          <w:szCs w:val="23"/>
        </w:rPr>
        <w:t>的</w:t>
      </w:r>
      <w:proofErr w:type="gramEnd"/>
      <w:r>
        <w:rPr>
          <w:rFonts w:ascii="Times New Roman" w:hAnsi="Times New Roman" w:hint="eastAsia"/>
          <w:color w:val="000000"/>
          <w:sz w:val="23"/>
          <w:szCs w:val="23"/>
        </w:rPr>
        <w:t>，本合同约定的成果交付日期不变，每延迟一日，乙方向甲方支付违约金【</w:t>
      </w:r>
      <w:r>
        <w:rPr>
          <w:rFonts w:ascii="Times New Roman" w:hAnsi="Times New Roman" w:hint="eastAsia"/>
          <w:color w:val="000000"/>
          <w:sz w:val="23"/>
          <w:szCs w:val="23"/>
        </w:rPr>
        <w:t xml:space="preserve"> </w:t>
      </w:r>
      <w:r>
        <w:rPr>
          <w:rFonts w:ascii="Times New Roman" w:hAnsi="Times New Roman" w:hint="eastAsia"/>
          <w:color w:val="000000"/>
          <w:sz w:val="23"/>
          <w:szCs w:val="23"/>
        </w:rPr>
        <w:t>】元，直到乙方交付合格的工作成果之日止；若甲方选择解除合同，乙方应当退还全部已收取的报酬款项，并按技术咨询报酬总额的【</w:t>
      </w:r>
      <w:r>
        <w:rPr>
          <w:rFonts w:ascii="Times New Roman" w:hAnsi="Times New Roman" w:hint="eastAsia"/>
          <w:color w:val="000000"/>
          <w:sz w:val="23"/>
          <w:szCs w:val="23"/>
        </w:rPr>
        <w:t xml:space="preserve"> </w:t>
      </w:r>
      <w:r>
        <w:rPr>
          <w:rFonts w:ascii="Times New Roman" w:hAnsi="Times New Roman" w:hint="eastAsia"/>
          <w:color w:val="000000"/>
          <w:sz w:val="23"/>
          <w:szCs w:val="23"/>
        </w:rPr>
        <w:t>】</w:t>
      </w:r>
      <w:r>
        <w:rPr>
          <w:rFonts w:ascii="Times New Roman" w:hAnsi="Times New Roman" w:hint="eastAsia"/>
          <w:color w:val="000000"/>
          <w:sz w:val="23"/>
          <w:szCs w:val="23"/>
        </w:rPr>
        <w:t>%</w:t>
      </w:r>
      <w:r>
        <w:rPr>
          <w:rFonts w:ascii="Times New Roman" w:hAnsi="Times New Roman" w:hint="eastAsia"/>
          <w:color w:val="000000"/>
          <w:sz w:val="23"/>
          <w:szCs w:val="23"/>
        </w:rPr>
        <w:t>向甲方支付违约金。</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lastRenderedPageBreak/>
        <w:t xml:space="preserve">8.5 </w:t>
      </w:r>
      <w:r>
        <w:rPr>
          <w:rFonts w:ascii="Times New Roman" w:hAnsi="Times New Roman" w:hint="eastAsia"/>
          <w:color w:val="000000"/>
          <w:sz w:val="23"/>
          <w:szCs w:val="23"/>
        </w:rPr>
        <w:t>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8.6 </w:t>
      </w:r>
      <w:r>
        <w:rPr>
          <w:rFonts w:ascii="Times New Roman" w:hAnsi="Times New Roman"/>
          <w:color w:val="000000"/>
          <w:sz w:val="23"/>
          <w:szCs w:val="23"/>
        </w:rPr>
        <w:t>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8.7</w:t>
      </w:r>
      <w:r>
        <w:rPr>
          <w:rFonts w:ascii="Times New Roman" w:hAnsi="Times New Roman"/>
          <w:color w:val="000000"/>
          <w:sz w:val="23"/>
          <w:szCs w:val="23"/>
        </w:rPr>
        <w:t xml:space="preserve"> </w:t>
      </w:r>
      <w:r>
        <w:rPr>
          <w:rFonts w:ascii="Times New Roman" w:hAnsi="Times New Roman"/>
          <w:color w:val="000000"/>
          <w:sz w:val="23"/>
          <w:szCs w:val="23"/>
        </w:rPr>
        <w:t>对于本合同项下乙方应支付的赔偿款或违约金，甲方有权优先从</w:t>
      </w:r>
      <w:r>
        <w:rPr>
          <w:rFonts w:ascii="Times New Roman" w:hAnsi="Times New Roman" w:hint="eastAsia"/>
          <w:color w:val="000000"/>
          <w:sz w:val="23"/>
          <w:szCs w:val="23"/>
        </w:rPr>
        <w:t>履约担保或</w:t>
      </w:r>
      <w:r>
        <w:rPr>
          <w:rFonts w:ascii="Times New Roman" w:hAnsi="Times New Roman"/>
          <w:color w:val="000000"/>
          <w:sz w:val="23"/>
          <w:szCs w:val="23"/>
        </w:rPr>
        <w:t>应付</w:t>
      </w:r>
      <w:r>
        <w:rPr>
          <w:rFonts w:ascii="Times New Roman" w:hAnsi="Times New Roman" w:hint="eastAsia"/>
          <w:color w:val="000000"/>
          <w:sz w:val="23"/>
          <w:szCs w:val="23"/>
        </w:rPr>
        <w:t>合同款项</w:t>
      </w:r>
      <w:r>
        <w:rPr>
          <w:rFonts w:ascii="Times New Roman" w:hAnsi="Times New Roman"/>
          <w:color w:val="000000"/>
          <w:sz w:val="23"/>
          <w:szCs w:val="23"/>
        </w:rPr>
        <w:t>中直接扣除，仍不足的部分，甲方有权继续向乙方追偿。</w:t>
      </w:r>
    </w:p>
    <w:p w:rsidR="00686093" w:rsidRDefault="00686093" w:rsidP="00686093">
      <w:pPr>
        <w:adjustRightInd w:val="0"/>
        <w:snapToGrid w:val="0"/>
        <w:spacing w:afterLines="100" w:after="312" w:line="300" w:lineRule="auto"/>
        <w:outlineLvl w:val="0"/>
        <w:rPr>
          <w:rFonts w:ascii="Times New Roman" w:hAnsi="Times New Roman"/>
          <w:b/>
          <w:color w:val="000000"/>
          <w:sz w:val="23"/>
          <w:szCs w:val="23"/>
        </w:rPr>
      </w:pPr>
      <w:r>
        <w:rPr>
          <w:rFonts w:ascii="Times New Roman" w:hAnsi="Times New Roman" w:hint="eastAsia"/>
          <w:b/>
          <w:color w:val="000000"/>
          <w:sz w:val="23"/>
          <w:szCs w:val="23"/>
        </w:rPr>
        <w:t>九</w:t>
      </w:r>
      <w:r>
        <w:rPr>
          <w:rFonts w:ascii="Times New Roman" w:hAnsi="Times New Roman"/>
          <w:b/>
          <w:color w:val="000000"/>
          <w:sz w:val="23"/>
          <w:szCs w:val="23"/>
        </w:rPr>
        <w:t>、不可抗力</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9</w:t>
      </w:r>
      <w:r>
        <w:rPr>
          <w:rFonts w:ascii="Times New Roman" w:hAnsi="Times New Roman"/>
          <w:color w:val="000000"/>
          <w:sz w:val="23"/>
          <w:szCs w:val="23"/>
        </w:rPr>
        <w:t xml:space="preserve">.1 </w:t>
      </w:r>
      <w:r>
        <w:rPr>
          <w:rFonts w:ascii="Times New Roman" w:hAnsi="Times New Roman"/>
          <w:color w:val="000000"/>
          <w:sz w:val="23"/>
          <w:szCs w:val="23"/>
        </w:rPr>
        <w:t>在合同有效期内，任何一方因不可抗力事件导致不能履行合同，应在不可抗力</w:t>
      </w:r>
      <w:r>
        <w:rPr>
          <w:rFonts w:ascii="Times New Roman" w:hAnsi="Times New Roman" w:hint="eastAsia"/>
          <w:color w:val="000000"/>
          <w:sz w:val="23"/>
          <w:szCs w:val="23"/>
        </w:rPr>
        <w:t>事件</w:t>
      </w:r>
      <w:r>
        <w:rPr>
          <w:rFonts w:ascii="Times New Roman" w:hAnsi="Times New Roman"/>
          <w:color w:val="000000"/>
          <w:sz w:val="23"/>
          <w:szCs w:val="23"/>
        </w:rPr>
        <w:t>发生后立即通知另一方，并</w:t>
      </w:r>
      <w:r>
        <w:rPr>
          <w:rFonts w:ascii="Times New Roman" w:hAnsi="Times New Roman"/>
          <w:color w:val="000000"/>
          <w:sz w:val="23"/>
          <w:szCs w:val="23"/>
          <w:lang w:eastAsia="zh-Hans"/>
        </w:rPr>
        <w:t>于事件发生之日起【</w:t>
      </w:r>
      <w:r>
        <w:rPr>
          <w:rFonts w:ascii="Times New Roman" w:hAnsi="Times New Roman"/>
          <w:color w:val="000000"/>
          <w:sz w:val="23"/>
          <w:szCs w:val="23"/>
        </w:rPr>
        <w:t>15</w:t>
      </w:r>
      <w:r>
        <w:rPr>
          <w:rFonts w:ascii="Times New Roman" w:hAnsi="Times New Roman"/>
          <w:color w:val="000000"/>
          <w:sz w:val="23"/>
          <w:szCs w:val="23"/>
          <w:lang w:eastAsia="zh-Hans"/>
        </w:rPr>
        <w:t>】日内向对方</w:t>
      </w:r>
      <w:r>
        <w:rPr>
          <w:rFonts w:ascii="Times New Roman" w:hAnsi="Times New Roman"/>
          <w:color w:val="000000"/>
          <w:sz w:val="23"/>
          <w:szCs w:val="23"/>
        </w:rPr>
        <w:t>寄送有关官方权威机构出具的证明，双方应根据不可抗力的影响程度协商确定变更或解除本合同。</w:t>
      </w:r>
    </w:p>
    <w:p w:rsidR="00686093" w:rsidRDefault="00686093" w:rsidP="00686093">
      <w:pPr>
        <w:adjustRightInd w:val="0"/>
        <w:snapToGrid w:val="0"/>
        <w:spacing w:afterLines="100" w:after="312" w:line="300" w:lineRule="auto"/>
        <w:outlineLvl w:val="0"/>
        <w:rPr>
          <w:rFonts w:ascii="Times New Roman" w:hAnsi="Times New Roman"/>
          <w:b/>
          <w:sz w:val="23"/>
          <w:szCs w:val="23"/>
        </w:rPr>
      </w:pPr>
      <w:r>
        <w:rPr>
          <w:rFonts w:ascii="Times New Roman" w:hAnsi="Times New Roman"/>
          <w:b/>
          <w:sz w:val="23"/>
          <w:szCs w:val="23"/>
        </w:rPr>
        <w:t>十、争议解决</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0</w:t>
      </w:r>
      <w:r>
        <w:rPr>
          <w:rFonts w:ascii="Times New Roman" w:hAnsi="Times New Roman"/>
          <w:sz w:val="23"/>
          <w:szCs w:val="23"/>
        </w:rPr>
        <w:t xml:space="preserve">.1 </w:t>
      </w:r>
      <w:r>
        <w:rPr>
          <w:rFonts w:ascii="Times New Roman" w:hAnsi="Times New Roman"/>
          <w:sz w:val="23"/>
          <w:szCs w:val="23"/>
        </w:rPr>
        <w:t>双方在执行合同中所发生的一切争议，应通过协商解决。如协商不成，由甲方所在地的人民法院管辖审理。</w:t>
      </w:r>
    </w:p>
    <w:p w:rsidR="00686093" w:rsidRDefault="00686093" w:rsidP="00686093">
      <w:pPr>
        <w:adjustRightInd w:val="0"/>
        <w:snapToGrid w:val="0"/>
        <w:spacing w:afterLines="100" w:after="312" w:line="300" w:lineRule="auto"/>
        <w:outlineLvl w:val="0"/>
        <w:rPr>
          <w:rFonts w:ascii="Times New Roman" w:hAnsi="Times New Roman"/>
          <w:b/>
          <w:sz w:val="23"/>
          <w:szCs w:val="23"/>
        </w:rPr>
      </w:pPr>
      <w:r>
        <w:rPr>
          <w:rFonts w:ascii="Times New Roman" w:hAnsi="Times New Roman"/>
          <w:b/>
          <w:sz w:val="23"/>
          <w:szCs w:val="23"/>
        </w:rPr>
        <w:t>十</w:t>
      </w:r>
      <w:r>
        <w:rPr>
          <w:rFonts w:ascii="Times New Roman" w:hAnsi="Times New Roman" w:hint="eastAsia"/>
          <w:b/>
          <w:sz w:val="23"/>
          <w:szCs w:val="23"/>
        </w:rPr>
        <w:t>一</w:t>
      </w:r>
      <w:r>
        <w:rPr>
          <w:rFonts w:ascii="Times New Roman" w:hAnsi="Times New Roman"/>
          <w:b/>
          <w:sz w:val="23"/>
          <w:szCs w:val="23"/>
        </w:rPr>
        <w:t>、</w:t>
      </w:r>
      <w:r>
        <w:rPr>
          <w:rFonts w:ascii="Times New Roman" w:hAnsi="Times New Roman" w:hint="eastAsia"/>
          <w:b/>
          <w:sz w:val="23"/>
          <w:szCs w:val="23"/>
        </w:rPr>
        <w:t>通知</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ascii="Times New Roman" w:hAnsi="Times New Roman" w:hint="eastAsia"/>
          <w:color w:val="000000"/>
          <w:sz w:val="23"/>
          <w:szCs w:val="23"/>
          <w:lang w:bidi="ar"/>
        </w:rPr>
        <w:t>1</w:t>
      </w:r>
      <w:r>
        <w:rPr>
          <w:rFonts w:ascii="Times New Roman" w:hAnsi="Times New Roman"/>
          <w:color w:val="000000"/>
          <w:sz w:val="23"/>
          <w:szCs w:val="23"/>
          <w:lang w:bidi="ar"/>
        </w:rPr>
        <w:t>.1</w:t>
      </w:r>
      <w:r>
        <w:rPr>
          <w:rFonts w:ascii="Times New Roman" w:hAnsi="Times New Roman" w:cs="宋体" w:hint="eastAsia"/>
          <w:color w:val="000000"/>
          <w:sz w:val="23"/>
          <w:szCs w:val="23"/>
          <w:lang w:bidi="ar"/>
        </w:rPr>
        <w:t>本合同项下的所有通知、请求、主张、要求及其他通信均须采用书面形式以中文语言发出，在按以下地址电子邮件或快递（如</w:t>
      </w:r>
      <w:r>
        <w:rPr>
          <w:rFonts w:ascii="Times New Roman" w:hAnsi="Times New Roman"/>
          <w:color w:val="000000"/>
          <w:sz w:val="23"/>
          <w:szCs w:val="23"/>
          <w:lang w:bidi="ar"/>
        </w:rPr>
        <w:t>DHL</w:t>
      </w:r>
      <w:r>
        <w:rPr>
          <w:rFonts w:ascii="Times New Roman" w:hAnsi="Times New Roman" w:cs="宋体" w:hint="eastAsia"/>
          <w:color w:val="000000"/>
          <w:sz w:val="23"/>
          <w:szCs w:val="23"/>
          <w:lang w:bidi="ar"/>
        </w:rPr>
        <w:t>快递、</w:t>
      </w:r>
      <w:r>
        <w:rPr>
          <w:rFonts w:ascii="Times New Roman" w:hAnsi="Times New Roman"/>
          <w:color w:val="000000"/>
          <w:sz w:val="23"/>
          <w:szCs w:val="23"/>
          <w:lang w:bidi="ar"/>
        </w:rPr>
        <w:t>EMS</w:t>
      </w:r>
      <w:r>
        <w:rPr>
          <w:rFonts w:ascii="Times New Roman" w:hAnsi="Times New Roman" w:cs="宋体" w:hint="eastAsia"/>
          <w:color w:val="000000"/>
          <w:sz w:val="23"/>
          <w:szCs w:val="23"/>
          <w:lang w:bidi="ar"/>
        </w:rPr>
        <w:t>和顺丰速运）方式发送给有关各方后视为有效发出或做出：</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发送至甲方：</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电子邮件：【</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地址：【</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s="宋体"/>
          <w:color w:val="000000"/>
          <w:sz w:val="23"/>
          <w:szCs w:val="23"/>
          <w:lang w:bidi="ar"/>
        </w:rPr>
      </w:pPr>
      <w:r>
        <w:rPr>
          <w:rFonts w:ascii="Times New Roman" w:hAnsi="Times New Roman" w:cs="宋体" w:hint="eastAsia"/>
          <w:color w:val="000000"/>
          <w:sz w:val="23"/>
          <w:szCs w:val="23"/>
          <w:lang w:bidi="ar"/>
        </w:rPr>
        <w:t>收件人：【</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s="宋体"/>
          <w:color w:val="000000"/>
          <w:sz w:val="23"/>
          <w:szCs w:val="23"/>
          <w:lang w:bidi="ar"/>
        </w:rPr>
      </w:pPr>
      <w:r>
        <w:rPr>
          <w:rFonts w:ascii="Times New Roman" w:hAnsi="Times New Roman" w:cs="宋体" w:hint="eastAsia"/>
          <w:color w:val="000000"/>
          <w:sz w:val="23"/>
          <w:szCs w:val="23"/>
          <w:lang w:bidi="ar"/>
        </w:rPr>
        <w:lastRenderedPageBreak/>
        <w:t>联系电话：【</w:t>
      </w:r>
      <w:r>
        <w:rPr>
          <w:rFonts w:ascii="Times New Roman" w:hAnsi="Times New Roman" w:cs="宋体" w:hint="eastAsia"/>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发送至乙方：</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电子邮件：【</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s="宋体" w:hint="eastAsia"/>
          <w:color w:val="000000"/>
          <w:sz w:val="23"/>
          <w:szCs w:val="23"/>
          <w:lang w:bidi="ar"/>
        </w:rPr>
        <w:t>地址：【</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s="宋体"/>
          <w:color w:val="000000"/>
          <w:sz w:val="23"/>
          <w:szCs w:val="23"/>
          <w:lang w:bidi="ar"/>
        </w:rPr>
      </w:pPr>
      <w:r>
        <w:rPr>
          <w:rFonts w:ascii="Times New Roman" w:hAnsi="Times New Roman" w:cs="宋体" w:hint="eastAsia"/>
          <w:color w:val="000000"/>
          <w:sz w:val="23"/>
          <w:szCs w:val="23"/>
          <w:lang w:bidi="ar"/>
        </w:rPr>
        <w:t>收件人：【</w:t>
      </w:r>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s="宋体"/>
          <w:color w:val="000000"/>
          <w:sz w:val="23"/>
          <w:szCs w:val="23"/>
          <w:lang w:bidi="ar"/>
        </w:rPr>
      </w:pPr>
      <w:r>
        <w:rPr>
          <w:rFonts w:ascii="Times New Roman" w:hAnsi="Times New Roman" w:cs="宋体" w:hint="eastAsia"/>
          <w:color w:val="000000"/>
          <w:sz w:val="23"/>
          <w:szCs w:val="23"/>
          <w:lang w:bidi="ar"/>
        </w:rPr>
        <w:t>联系电话：【</w:t>
      </w:r>
      <w:r>
        <w:rPr>
          <w:rFonts w:ascii="Times New Roman" w:hAnsi="Times New Roman" w:cs="宋体" w:hint="eastAsia"/>
          <w:color w:val="000000"/>
          <w:sz w:val="23"/>
          <w:szCs w:val="23"/>
          <w:lang w:bidi="ar"/>
        </w:rPr>
        <w:t xml:space="preserve"> </w:t>
      </w:r>
      <w:r>
        <w:rPr>
          <w:rFonts w:ascii="Times New Roman" w:hAnsi="Times New Roman" w:cs="宋体" w:hint="eastAsia"/>
          <w:color w:val="000000"/>
          <w:sz w:val="23"/>
          <w:szCs w:val="23"/>
          <w:lang w:bidi="ar"/>
        </w:rPr>
        <w:t>】</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ascii="Times New Roman" w:hAnsi="Times New Roman" w:hint="eastAsia"/>
          <w:color w:val="000000"/>
          <w:sz w:val="23"/>
          <w:szCs w:val="23"/>
          <w:lang w:bidi="ar"/>
        </w:rPr>
        <w:t>1</w:t>
      </w:r>
      <w:r>
        <w:rPr>
          <w:rFonts w:ascii="Times New Roman" w:hAnsi="Times New Roman"/>
          <w:color w:val="000000"/>
          <w:sz w:val="23"/>
          <w:szCs w:val="23"/>
          <w:lang w:bidi="ar"/>
        </w:rPr>
        <w:t xml:space="preserve">.2 </w:t>
      </w:r>
      <w:r>
        <w:rPr>
          <w:rFonts w:ascii="Times New Roman" w:hAnsi="Times New Roman" w:cs="宋体" w:hint="eastAsia"/>
          <w:color w:val="000000"/>
          <w:sz w:val="23"/>
          <w:szCs w:val="23"/>
          <w:lang w:bidi="ar"/>
        </w:rPr>
        <w:t>如任一方变更联系方式，应按照以上方式向另一方发出书面通知，否则上述地址认为有效送达地址。</w:t>
      </w:r>
    </w:p>
    <w:p w:rsidR="00686093" w:rsidRDefault="00686093" w:rsidP="00686093">
      <w:pPr>
        <w:adjustRightInd w:val="0"/>
        <w:snapToGrid w:val="0"/>
        <w:spacing w:afterLines="100" w:after="312" w:line="300" w:lineRule="auto"/>
        <w:rPr>
          <w:rFonts w:ascii="Times New Roman" w:hAnsi="Times New Roman"/>
          <w:b/>
          <w:color w:val="000000"/>
          <w:sz w:val="23"/>
          <w:szCs w:val="23"/>
        </w:rPr>
      </w:pPr>
      <w:r>
        <w:rPr>
          <w:rFonts w:ascii="Times New Roman" w:hAnsi="Times New Roman"/>
          <w:color w:val="000000"/>
          <w:sz w:val="23"/>
          <w:szCs w:val="23"/>
          <w:lang w:bidi="ar"/>
        </w:rPr>
        <w:t>1</w:t>
      </w:r>
      <w:r>
        <w:rPr>
          <w:rFonts w:ascii="Times New Roman" w:hAnsi="Times New Roman" w:hint="eastAsia"/>
          <w:color w:val="000000"/>
          <w:sz w:val="23"/>
          <w:szCs w:val="23"/>
          <w:lang w:bidi="ar"/>
        </w:rPr>
        <w:t>1</w:t>
      </w:r>
      <w:r>
        <w:rPr>
          <w:rFonts w:ascii="Times New Roman" w:hAnsi="Times New Roman"/>
          <w:color w:val="000000"/>
          <w:sz w:val="23"/>
          <w:szCs w:val="23"/>
          <w:lang w:bidi="ar"/>
        </w:rPr>
        <w:t xml:space="preserve">.3 </w:t>
      </w:r>
      <w:r>
        <w:rPr>
          <w:rFonts w:ascii="Times New Roman" w:hAnsi="Times New Roman" w:cs="宋体" w:hint="eastAsia"/>
          <w:color w:val="000000"/>
          <w:sz w:val="23"/>
          <w:szCs w:val="23"/>
          <w:lang w:bidi="ar"/>
        </w:rPr>
        <w:t>按照本条款发出的通知，在以下时间视为已被收件方收到：</w:t>
      </w:r>
      <w:r>
        <w:rPr>
          <w:rFonts w:ascii="Times New Roman" w:hAnsi="Times New Roman"/>
          <w:color w:val="000000"/>
          <w:sz w:val="23"/>
          <w:szCs w:val="23"/>
          <w:lang w:bidi="ar"/>
        </w:rPr>
        <w:t>(</w:t>
      </w:r>
      <w:proofErr w:type="spellStart"/>
      <w:r>
        <w:rPr>
          <w:rFonts w:ascii="Times New Roman" w:hAnsi="Times New Roman"/>
          <w:color w:val="000000"/>
          <w:sz w:val="23"/>
          <w:szCs w:val="23"/>
          <w:lang w:bidi="ar"/>
        </w:rPr>
        <w:t>i</w:t>
      </w:r>
      <w:proofErr w:type="spellEnd"/>
      <w:r>
        <w:rPr>
          <w:rFonts w:ascii="Times New Roman" w:hAnsi="Times New Roman"/>
          <w:color w:val="000000"/>
          <w:sz w:val="23"/>
          <w:szCs w:val="23"/>
          <w:lang w:bidi="ar"/>
        </w:rPr>
        <w:t xml:space="preserve">) </w:t>
      </w:r>
      <w:r>
        <w:rPr>
          <w:rFonts w:ascii="Times New Roman" w:hAnsi="Times New Roman" w:cs="宋体" w:hint="eastAsia"/>
          <w:color w:val="000000"/>
          <w:sz w:val="23"/>
          <w:szCs w:val="23"/>
          <w:lang w:bidi="ar"/>
        </w:rPr>
        <w:t>以电子邮件发出的通知，在发送之日的下一个工作日被视为已收到；或</w:t>
      </w:r>
      <w:r>
        <w:rPr>
          <w:rFonts w:ascii="Times New Roman" w:hAnsi="Times New Roman"/>
          <w:color w:val="000000"/>
          <w:sz w:val="23"/>
          <w:szCs w:val="23"/>
          <w:lang w:bidi="ar"/>
        </w:rPr>
        <w:t xml:space="preserve"> (ii) </w:t>
      </w:r>
      <w:r>
        <w:rPr>
          <w:rFonts w:ascii="Times New Roman" w:hAnsi="Times New Roman" w:cs="宋体" w:hint="eastAsia"/>
          <w:color w:val="000000"/>
          <w:sz w:val="23"/>
          <w:szCs w:val="23"/>
          <w:lang w:bidi="ar"/>
        </w:rPr>
        <w:t>以快递发出的通知，在发送之日后的第三个工作日被视为已收到。</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ascii="Times New Roman" w:hAnsi="Times New Roman" w:hint="eastAsia"/>
          <w:color w:val="000000"/>
          <w:sz w:val="23"/>
          <w:szCs w:val="23"/>
          <w:lang w:bidi="ar"/>
        </w:rPr>
        <w:t>1</w:t>
      </w:r>
      <w:r>
        <w:rPr>
          <w:rFonts w:ascii="Times New Roman" w:hAnsi="Times New Roman"/>
          <w:color w:val="000000"/>
          <w:sz w:val="23"/>
          <w:szCs w:val="23"/>
          <w:lang w:bidi="ar"/>
        </w:rPr>
        <w:t xml:space="preserve">.4 </w:t>
      </w:r>
      <w:r>
        <w:rPr>
          <w:rFonts w:ascii="Times New Roman" w:hAnsi="Times New Roman" w:cs="宋体" w:hint="eastAsia"/>
          <w:color w:val="000000"/>
          <w:sz w:val="23"/>
          <w:szCs w:val="23"/>
          <w:lang w:bidi="ar"/>
        </w:rPr>
        <w:t>上述地址适用于本合同项下相关司法文书的送达。</w:t>
      </w:r>
    </w:p>
    <w:p w:rsidR="00686093" w:rsidRDefault="00686093" w:rsidP="00686093">
      <w:pPr>
        <w:adjustRightInd w:val="0"/>
        <w:snapToGrid w:val="0"/>
        <w:spacing w:afterLines="100" w:after="312" w:line="300" w:lineRule="auto"/>
        <w:outlineLvl w:val="0"/>
        <w:rPr>
          <w:rFonts w:ascii="Times New Roman" w:hAnsi="Times New Roman"/>
          <w:b/>
          <w:sz w:val="23"/>
          <w:szCs w:val="23"/>
        </w:rPr>
      </w:pPr>
      <w:r>
        <w:rPr>
          <w:rFonts w:ascii="Times New Roman" w:hAnsi="Times New Roman" w:hint="eastAsia"/>
          <w:b/>
          <w:sz w:val="23"/>
          <w:szCs w:val="23"/>
        </w:rPr>
        <w:t>十二、</w:t>
      </w:r>
      <w:r>
        <w:rPr>
          <w:rFonts w:ascii="Times New Roman" w:hAnsi="Times New Roman"/>
          <w:b/>
          <w:sz w:val="23"/>
          <w:szCs w:val="23"/>
        </w:rPr>
        <w:t>合同组成</w:t>
      </w:r>
    </w:p>
    <w:p w:rsidR="00686093" w:rsidRDefault="00686093" w:rsidP="00686093">
      <w:pPr>
        <w:adjustRightInd w:val="0"/>
        <w:snapToGrid w:val="0"/>
        <w:spacing w:afterLines="100" w:after="312" w:line="300" w:lineRule="auto"/>
        <w:outlineLvl w:val="0"/>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2</w:t>
      </w:r>
      <w:r>
        <w:rPr>
          <w:rFonts w:ascii="Times New Roman" w:hAnsi="Times New Roman"/>
          <w:sz w:val="23"/>
          <w:szCs w:val="23"/>
        </w:rPr>
        <w:t xml:space="preserve">.1 </w:t>
      </w:r>
      <w:r>
        <w:rPr>
          <w:rFonts w:ascii="Times New Roman" w:hAnsi="Times New Roman"/>
          <w:sz w:val="23"/>
          <w:szCs w:val="23"/>
        </w:rPr>
        <w:t>本合同文件包括：（</w:t>
      </w:r>
      <w:r>
        <w:rPr>
          <w:rFonts w:ascii="Times New Roman" w:hAnsi="Times New Roman"/>
          <w:sz w:val="23"/>
          <w:szCs w:val="23"/>
        </w:rPr>
        <w:t>1</w:t>
      </w:r>
      <w:r>
        <w:rPr>
          <w:rFonts w:ascii="Times New Roman" w:hAnsi="Times New Roman"/>
          <w:sz w:val="23"/>
          <w:szCs w:val="23"/>
        </w:rPr>
        <w:t>）本合同及附件；（</w:t>
      </w:r>
      <w:r>
        <w:rPr>
          <w:rFonts w:ascii="Times New Roman" w:hAnsi="Times New Roman"/>
          <w:sz w:val="23"/>
          <w:szCs w:val="23"/>
        </w:rPr>
        <w:t>2</w:t>
      </w:r>
      <w:r>
        <w:rPr>
          <w:rFonts w:ascii="Times New Roman" w:hAnsi="Times New Roman"/>
          <w:sz w:val="23"/>
          <w:szCs w:val="23"/>
        </w:rPr>
        <w:t>）中标通知书；（</w:t>
      </w:r>
      <w:r>
        <w:rPr>
          <w:rFonts w:ascii="Times New Roman" w:hAnsi="Times New Roman"/>
          <w:sz w:val="23"/>
          <w:szCs w:val="23"/>
        </w:rPr>
        <w:t>3</w:t>
      </w:r>
      <w:r>
        <w:rPr>
          <w:rFonts w:ascii="Times New Roman" w:hAnsi="Times New Roman"/>
          <w:sz w:val="23"/>
          <w:szCs w:val="23"/>
        </w:rPr>
        <w:t>）询标纪要；（</w:t>
      </w:r>
      <w:r>
        <w:rPr>
          <w:rFonts w:ascii="Times New Roman" w:hAnsi="Times New Roman"/>
          <w:sz w:val="23"/>
          <w:szCs w:val="23"/>
        </w:rPr>
        <w:t>4</w:t>
      </w:r>
      <w:r>
        <w:rPr>
          <w:rFonts w:ascii="Times New Roman" w:hAnsi="Times New Roman"/>
          <w:sz w:val="23"/>
          <w:szCs w:val="23"/>
        </w:rPr>
        <w:t>）招标文件；（</w:t>
      </w:r>
      <w:r>
        <w:rPr>
          <w:rFonts w:ascii="Times New Roman" w:hAnsi="Times New Roman"/>
          <w:sz w:val="23"/>
          <w:szCs w:val="23"/>
        </w:rPr>
        <w:t>5</w:t>
      </w:r>
      <w:r>
        <w:rPr>
          <w:rFonts w:ascii="Times New Roman" w:hAnsi="Times New Roman"/>
          <w:sz w:val="23"/>
          <w:szCs w:val="23"/>
        </w:rPr>
        <w:t>）投标文件。如上述文件内容不一致的，按上述顺序进行解释。</w:t>
      </w:r>
    </w:p>
    <w:p w:rsidR="00686093" w:rsidRDefault="00686093" w:rsidP="00686093">
      <w:pPr>
        <w:adjustRightInd w:val="0"/>
        <w:snapToGrid w:val="0"/>
        <w:spacing w:afterLines="100" w:after="312" w:line="300" w:lineRule="auto"/>
        <w:outlineLvl w:val="0"/>
        <w:rPr>
          <w:rFonts w:ascii="Times New Roman" w:hAnsi="Times New Roman"/>
          <w:b/>
          <w:sz w:val="23"/>
          <w:szCs w:val="23"/>
        </w:rPr>
      </w:pPr>
      <w:r>
        <w:rPr>
          <w:rFonts w:ascii="Times New Roman" w:hAnsi="Times New Roman"/>
          <w:b/>
          <w:sz w:val="23"/>
          <w:szCs w:val="23"/>
        </w:rPr>
        <w:t>十</w:t>
      </w:r>
      <w:r>
        <w:rPr>
          <w:rFonts w:ascii="Times New Roman" w:hAnsi="Times New Roman" w:hint="eastAsia"/>
          <w:b/>
          <w:sz w:val="23"/>
          <w:szCs w:val="23"/>
        </w:rPr>
        <w:t>三</w:t>
      </w:r>
      <w:r>
        <w:rPr>
          <w:rFonts w:ascii="Times New Roman" w:hAnsi="Times New Roman"/>
          <w:b/>
          <w:sz w:val="23"/>
          <w:szCs w:val="23"/>
        </w:rPr>
        <w:t>、合同生效及其它</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3</w:t>
      </w:r>
      <w:r>
        <w:rPr>
          <w:rFonts w:ascii="Times New Roman" w:hAnsi="Times New Roman"/>
          <w:sz w:val="23"/>
          <w:szCs w:val="23"/>
        </w:rPr>
        <w:t xml:space="preserve">.1 </w:t>
      </w:r>
      <w:r>
        <w:rPr>
          <w:rFonts w:ascii="Times New Roman" w:hAnsi="Times New Roman"/>
          <w:sz w:val="23"/>
          <w:szCs w:val="23"/>
        </w:rPr>
        <w:t>合同经双方法定代表人或授权代表签字（包含签章）并加盖单位公章或者合同章之日起生效。</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3</w:t>
      </w:r>
      <w:r>
        <w:rPr>
          <w:rFonts w:ascii="Times New Roman" w:hAnsi="Times New Roman"/>
          <w:sz w:val="23"/>
          <w:szCs w:val="23"/>
        </w:rPr>
        <w:t xml:space="preserve">.2 </w:t>
      </w:r>
      <w:r>
        <w:rPr>
          <w:rFonts w:ascii="Times New Roman" w:hAnsi="Times New Roman"/>
          <w:sz w:val="23"/>
          <w:szCs w:val="23"/>
        </w:rPr>
        <w:t>本合同未尽事宜，双方可签订补充协议予以确定。补充协议与本合同具有同等法律效力。</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3.</w:t>
      </w:r>
      <w:r>
        <w:rPr>
          <w:rFonts w:ascii="Times New Roman" w:hAnsi="Times New Roman"/>
          <w:sz w:val="23"/>
          <w:szCs w:val="23"/>
        </w:rPr>
        <w:t xml:space="preserve">3 </w:t>
      </w:r>
      <w:r>
        <w:rPr>
          <w:rFonts w:ascii="Times New Roman" w:hAnsi="Times New Roman"/>
          <w:sz w:val="23"/>
          <w:szCs w:val="23"/>
        </w:rPr>
        <w:t>本合同所订一切条款，未经双方书面确认，任何一方不得擅自变更或者修改。</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1</w:t>
      </w:r>
      <w:r>
        <w:rPr>
          <w:rFonts w:ascii="Times New Roman" w:hAnsi="Times New Roman" w:hint="eastAsia"/>
          <w:sz w:val="23"/>
          <w:szCs w:val="23"/>
        </w:rPr>
        <w:t>3</w:t>
      </w:r>
      <w:r>
        <w:rPr>
          <w:rFonts w:ascii="Times New Roman" w:hAnsi="Times New Roman"/>
          <w:sz w:val="23"/>
          <w:szCs w:val="23"/>
        </w:rPr>
        <w:t xml:space="preserve">.4 </w:t>
      </w:r>
      <w:r>
        <w:rPr>
          <w:rFonts w:ascii="Times New Roman" w:hAnsi="Times New Roman"/>
          <w:sz w:val="23"/>
          <w:szCs w:val="23"/>
        </w:rPr>
        <w:t>本合同一式【</w:t>
      </w:r>
      <w:r>
        <w:rPr>
          <w:rFonts w:ascii="Times New Roman" w:hAnsi="Times New Roman"/>
          <w:sz w:val="23"/>
          <w:szCs w:val="23"/>
        </w:rPr>
        <w:t xml:space="preserve"> </w:t>
      </w:r>
      <w:r>
        <w:rPr>
          <w:rFonts w:ascii="Times New Roman" w:hAnsi="Times New Roman"/>
          <w:sz w:val="23"/>
          <w:szCs w:val="23"/>
        </w:rPr>
        <w:t>】份，甲方</w:t>
      </w:r>
      <w:r>
        <w:rPr>
          <w:rFonts w:ascii="Times New Roman" w:hAnsi="Times New Roman" w:hint="eastAsia"/>
          <w:sz w:val="23"/>
          <w:szCs w:val="23"/>
        </w:rPr>
        <w:t>持</w:t>
      </w:r>
      <w:r>
        <w:rPr>
          <w:rFonts w:ascii="Times New Roman" w:hAnsi="Times New Roman"/>
          <w:sz w:val="23"/>
          <w:szCs w:val="23"/>
        </w:rPr>
        <w:t>【</w:t>
      </w:r>
      <w:r>
        <w:rPr>
          <w:rFonts w:ascii="Times New Roman" w:hAnsi="Times New Roman"/>
          <w:sz w:val="23"/>
          <w:szCs w:val="23"/>
        </w:rPr>
        <w:t xml:space="preserve"> </w:t>
      </w:r>
      <w:r>
        <w:rPr>
          <w:rFonts w:ascii="Times New Roman" w:hAnsi="Times New Roman"/>
          <w:sz w:val="23"/>
          <w:szCs w:val="23"/>
        </w:rPr>
        <w:t>】份，乙方持【</w:t>
      </w:r>
      <w:r>
        <w:rPr>
          <w:rFonts w:ascii="Times New Roman" w:hAnsi="Times New Roman"/>
          <w:sz w:val="23"/>
          <w:szCs w:val="23"/>
        </w:rPr>
        <w:t xml:space="preserve"> </w:t>
      </w:r>
      <w:r>
        <w:rPr>
          <w:rFonts w:ascii="Times New Roman" w:hAnsi="Times New Roman"/>
          <w:sz w:val="23"/>
          <w:szCs w:val="23"/>
        </w:rPr>
        <w:t>】份，具有同等法律效力。</w:t>
      </w:r>
    </w:p>
    <w:p w:rsidR="00686093" w:rsidRDefault="00686093" w:rsidP="00686093">
      <w:pPr>
        <w:tabs>
          <w:tab w:val="right" w:pos="8306"/>
        </w:tabs>
        <w:adjustRightInd w:val="0"/>
        <w:snapToGrid w:val="0"/>
        <w:spacing w:afterLines="100" w:after="312" w:line="300" w:lineRule="auto"/>
        <w:rPr>
          <w:rFonts w:ascii="Times New Roman" w:hAnsi="Times New Roman"/>
          <w:sz w:val="23"/>
          <w:szCs w:val="23"/>
        </w:rPr>
      </w:pPr>
      <w:r>
        <w:rPr>
          <w:rFonts w:ascii="Times New Roman" w:hAnsi="Times New Roman" w:hint="eastAsia"/>
          <w:sz w:val="23"/>
          <w:szCs w:val="23"/>
        </w:rPr>
        <w:t>本合同附件：（</w:t>
      </w:r>
      <w:r>
        <w:rPr>
          <w:rFonts w:ascii="Times New Roman" w:hAnsi="Times New Roman" w:hint="eastAsia"/>
          <w:sz w:val="23"/>
          <w:szCs w:val="23"/>
        </w:rPr>
        <w:t>1</w:t>
      </w:r>
      <w:r>
        <w:rPr>
          <w:rFonts w:ascii="Times New Roman" w:hAnsi="Times New Roman" w:hint="eastAsia"/>
          <w:sz w:val="23"/>
          <w:szCs w:val="23"/>
        </w:rPr>
        <w:t>）保密承诺书；（</w:t>
      </w:r>
      <w:r>
        <w:rPr>
          <w:rFonts w:ascii="Times New Roman" w:hAnsi="Times New Roman" w:hint="eastAsia"/>
          <w:sz w:val="23"/>
          <w:szCs w:val="23"/>
        </w:rPr>
        <w:t>2</w:t>
      </w:r>
      <w:r>
        <w:rPr>
          <w:rFonts w:ascii="Times New Roman" w:hAnsi="Times New Roman" w:hint="eastAsia"/>
          <w:sz w:val="23"/>
          <w:szCs w:val="23"/>
        </w:rPr>
        <w:t>）廉政自律承诺书</w:t>
      </w:r>
    </w:p>
    <w:p w:rsidR="00686093" w:rsidRDefault="00686093" w:rsidP="00686093">
      <w:pPr>
        <w:tabs>
          <w:tab w:val="right" w:pos="8306"/>
        </w:tabs>
        <w:adjustRightInd w:val="0"/>
        <w:snapToGrid w:val="0"/>
        <w:spacing w:afterLines="100" w:after="312" w:line="300" w:lineRule="auto"/>
        <w:rPr>
          <w:rFonts w:ascii="Times New Roman" w:hAnsi="Times New Roman"/>
          <w:sz w:val="23"/>
          <w:szCs w:val="23"/>
        </w:rPr>
      </w:pPr>
      <w:r>
        <w:rPr>
          <w:rFonts w:ascii="Times New Roman" w:hAnsi="Times New Roman"/>
          <w:sz w:val="23"/>
          <w:szCs w:val="23"/>
        </w:rPr>
        <w:lastRenderedPageBreak/>
        <w:t>（以下</w:t>
      </w:r>
      <w:r>
        <w:rPr>
          <w:rFonts w:ascii="Times New Roman" w:hAnsi="Times New Roman"/>
          <w:sz w:val="23"/>
          <w:szCs w:val="23"/>
          <w:lang w:eastAsia="zh-Hans"/>
        </w:rPr>
        <w:t>无正文</w:t>
      </w:r>
      <w:r>
        <w:rPr>
          <w:rFonts w:ascii="Times New Roman" w:hAnsi="Times New Roman"/>
          <w:sz w:val="23"/>
          <w:szCs w:val="23"/>
        </w:rPr>
        <w:t>）</w:t>
      </w:r>
    </w:p>
    <w:p w:rsidR="00686093" w:rsidRDefault="00686093" w:rsidP="00686093">
      <w:pPr>
        <w:tabs>
          <w:tab w:val="right" w:pos="8306"/>
        </w:tabs>
        <w:adjustRightInd w:val="0"/>
        <w:snapToGrid w:val="0"/>
        <w:spacing w:afterLines="100" w:after="312" w:line="300" w:lineRule="auto"/>
        <w:rPr>
          <w:rFonts w:ascii="Times New Roman" w:hAnsi="Times New Roman"/>
          <w:sz w:val="23"/>
          <w:szCs w:val="23"/>
        </w:rPr>
      </w:pPr>
      <w:r>
        <w:rPr>
          <w:rFonts w:ascii="Times New Roman" w:hAnsi="Times New Roman"/>
          <w:sz w:val="23"/>
          <w:szCs w:val="23"/>
        </w:rPr>
        <w:br w:type="page"/>
      </w:r>
    </w:p>
    <w:p w:rsidR="00686093" w:rsidRDefault="00686093" w:rsidP="00686093">
      <w:pPr>
        <w:widowControl/>
        <w:jc w:val="left"/>
        <w:rPr>
          <w:rFonts w:ascii="Times New Roman" w:hAnsi="Times New Roman"/>
          <w:sz w:val="23"/>
          <w:szCs w:val="23"/>
        </w:rPr>
      </w:pPr>
    </w:p>
    <w:p w:rsidR="00686093" w:rsidRDefault="00686093" w:rsidP="00686093">
      <w:pPr>
        <w:tabs>
          <w:tab w:val="right" w:pos="8306"/>
        </w:tabs>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（本页为合同编号为【</w:t>
      </w:r>
      <w:r>
        <w:rPr>
          <w:rFonts w:ascii="Times New Roman" w:hAnsi="Times New Roman"/>
          <w:sz w:val="23"/>
          <w:szCs w:val="23"/>
        </w:rPr>
        <w:t xml:space="preserve"> </w:t>
      </w:r>
      <w:r>
        <w:rPr>
          <w:rFonts w:ascii="Times New Roman" w:hAnsi="Times New Roman"/>
          <w:sz w:val="23"/>
          <w:szCs w:val="23"/>
        </w:rPr>
        <w:t>】的</w:t>
      </w:r>
      <w:r>
        <w:rPr>
          <w:rFonts w:ascii="Times New Roman" w:hAnsi="Times New Roman" w:hint="eastAsia"/>
          <w:sz w:val="23"/>
          <w:szCs w:val="23"/>
        </w:rPr>
        <w:t>技术咨询合同</w:t>
      </w:r>
      <w:r>
        <w:rPr>
          <w:rFonts w:ascii="Times New Roman" w:hAnsi="Times New Roman"/>
          <w:sz w:val="23"/>
          <w:szCs w:val="23"/>
        </w:rPr>
        <w:t>的签署页）</w:t>
      </w:r>
    </w:p>
    <w:p w:rsidR="00686093" w:rsidRDefault="00686093" w:rsidP="00686093">
      <w:pPr>
        <w:adjustRightInd w:val="0"/>
        <w:snapToGrid w:val="0"/>
        <w:spacing w:afterLines="100" w:after="312" w:line="300" w:lineRule="auto"/>
        <w:rPr>
          <w:rFonts w:ascii="Times New Roman" w:hAnsi="Times New Roman"/>
          <w:sz w:val="23"/>
          <w:szCs w:val="23"/>
        </w:rPr>
      </w:pPr>
      <w:r>
        <w:rPr>
          <w:rFonts w:ascii="Times New Roman" w:hAnsi="Times New Roman"/>
          <w:sz w:val="23"/>
          <w:szCs w:val="23"/>
        </w:rPr>
        <w:t xml:space="preserve"> </w:t>
      </w:r>
    </w:p>
    <w:tbl>
      <w:tblPr>
        <w:tblW w:w="0" w:type="auto"/>
        <w:tblInd w:w="-216" w:type="dxa"/>
        <w:tblLayout w:type="fixed"/>
        <w:tblLook w:val="0000" w:firstRow="0" w:lastRow="0" w:firstColumn="0" w:lastColumn="0" w:noHBand="0" w:noVBand="0"/>
      </w:tblPr>
      <w:tblGrid>
        <w:gridCol w:w="4148"/>
        <w:gridCol w:w="4148"/>
      </w:tblGrid>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甲方：</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乙方：</w:t>
            </w:r>
          </w:p>
        </w:tc>
      </w:tr>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地址：</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地址：</w:t>
            </w:r>
          </w:p>
        </w:tc>
      </w:tr>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法定代表人：</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法定代表人：</w:t>
            </w:r>
          </w:p>
        </w:tc>
      </w:tr>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或</w:t>
            </w:r>
            <w:r>
              <w:rPr>
                <w:rFonts w:ascii="Times New Roman" w:hAnsi="Times New Roman"/>
                <w:sz w:val="23"/>
                <w:szCs w:val="23"/>
              </w:rPr>
              <w:t xml:space="preserve">  </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或</w:t>
            </w:r>
          </w:p>
        </w:tc>
      </w:tr>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授权代表：</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授权代表：</w:t>
            </w:r>
          </w:p>
        </w:tc>
      </w:tr>
      <w:tr w:rsidR="00686093" w:rsidTr="00937D5F">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签字日期：</w:t>
            </w:r>
          </w:p>
        </w:tc>
        <w:tc>
          <w:tcPr>
            <w:tcW w:w="4148" w:type="dxa"/>
          </w:tcPr>
          <w:p w:rsidR="00686093" w:rsidRDefault="00686093" w:rsidP="00937D5F">
            <w:pPr>
              <w:spacing w:line="300" w:lineRule="auto"/>
              <w:rPr>
                <w:rFonts w:ascii="Times New Roman" w:hAnsi="Times New Roman"/>
                <w:sz w:val="23"/>
                <w:szCs w:val="23"/>
              </w:rPr>
            </w:pPr>
            <w:r>
              <w:rPr>
                <w:rFonts w:ascii="Times New Roman" w:hAnsi="Times New Roman"/>
                <w:sz w:val="23"/>
                <w:szCs w:val="23"/>
              </w:rPr>
              <w:t>签字日期：</w:t>
            </w:r>
          </w:p>
        </w:tc>
      </w:tr>
    </w:tbl>
    <w:p w:rsidR="00686093" w:rsidRDefault="00686093" w:rsidP="00686093">
      <w:pPr>
        <w:spacing w:beforeLines="50" w:before="156" w:afterLines="50" w:after="156" w:line="300" w:lineRule="auto"/>
        <w:rPr>
          <w:rFonts w:ascii="Times New Roman" w:hAnsi="Times New Roman"/>
          <w:sz w:val="23"/>
          <w:szCs w:val="23"/>
        </w:rPr>
      </w:pPr>
    </w:p>
    <w:p w:rsidR="00686093" w:rsidRDefault="00686093" w:rsidP="00686093">
      <w:pPr>
        <w:widowControl/>
        <w:jc w:val="left"/>
        <w:rPr>
          <w:rFonts w:ascii="Times New Roman" w:hAnsi="Times New Roman"/>
          <w:sz w:val="23"/>
          <w:szCs w:val="23"/>
        </w:rPr>
      </w:pPr>
      <w:r>
        <w:rPr>
          <w:rFonts w:ascii="Times New Roman" w:hAnsi="Times New Roman"/>
          <w:sz w:val="23"/>
          <w:szCs w:val="23"/>
        </w:rPr>
        <w:br w:type="page"/>
      </w:r>
    </w:p>
    <w:p w:rsidR="00686093" w:rsidRDefault="00686093" w:rsidP="00686093">
      <w:pPr>
        <w:spacing w:beforeLines="50" w:before="156" w:afterLines="50" w:after="156" w:line="300" w:lineRule="auto"/>
        <w:rPr>
          <w:rFonts w:ascii="Times New Roman" w:hAnsi="Times New Roman"/>
          <w:sz w:val="23"/>
          <w:szCs w:val="23"/>
        </w:rPr>
      </w:pPr>
      <w:r>
        <w:rPr>
          <w:rFonts w:ascii="Times New Roman" w:hAnsi="Times New Roman" w:hint="eastAsia"/>
          <w:sz w:val="23"/>
          <w:szCs w:val="23"/>
        </w:rPr>
        <w:lastRenderedPageBreak/>
        <w:t>附件</w:t>
      </w:r>
      <w:r>
        <w:rPr>
          <w:rFonts w:ascii="Times New Roman" w:hAnsi="Times New Roman" w:hint="eastAsia"/>
          <w:sz w:val="23"/>
          <w:szCs w:val="23"/>
        </w:rPr>
        <w:t>1</w:t>
      </w:r>
      <w:r>
        <w:rPr>
          <w:rFonts w:ascii="Times New Roman" w:hAnsi="Times New Roman" w:hint="eastAsia"/>
          <w:sz w:val="23"/>
          <w:szCs w:val="23"/>
        </w:rPr>
        <w:t>：保密承诺书</w:t>
      </w:r>
    </w:p>
    <w:p w:rsidR="00686093" w:rsidRDefault="00686093" w:rsidP="00686093">
      <w:pPr>
        <w:adjustRightInd w:val="0"/>
        <w:snapToGrid w:val="0"/>
        <w:spacing w:afterLines="100" w:after="312" w:line="300" w:lineRule="auto"/>
        <w:jc w:val="center"/>
        <w:rPr>
          <w:rFonts w:ascii="Times New Roman" w:hAnsi="Times New Roman"/>
          <w:b/>
          <w:color w:val="000000"/>
          <w:sz w:val="28"/>
          <w:szCs w:val="28"/>
        </w:rPr>
      </w:pPr>
      <w:r>
        <w:rPr>
          <w:rFonts w:ascii="Times New Roman" w:hAnsi="Times New Roman" w:hint="eastAsia"/>
          <w:b/>
          <w:color w:val="000000"/>
          <w:sz w:val="28"/>
          <w:szCs w:val="28"/>
        </w:rPr>
        <w:t>保密承诺书</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w:t>
      </w:r>
      <w:r>
        <w:rPr>
          <w:rFonts w:ascii="Times New Roman" w:hAnsi="Times New Roman" w:hint="eastAsia"/>
          <w:color w:val="000000"/>
          <w:sz w:val="23"/>
          <w:szCs w:val="23"/>
        </w:rPr>
        <w:t xml:space="preserve"> </w:t>
      </w:r>
      <w:r>
        <w:rPr>
          <w:rFonts w:ascii="Times New Roman" w:hAnsi="Times New Roman" w:hint="eastAsia"/>
          <w:color w:val="000000"/>
          <w:sz w:val="23"/>
          <w:szCs w:val="23"/>
        </w:rPr>
        <w:t>】公司（以下简称“贵司”）：</w:t>
      </w:r>
    </w:p>
    <w:p w:rsidR="00686093" w:rsidRDefault="00686093" w:rsidP="00686093">
      <w:pPr>
        <w:adjustRightInd w:val="0"/>
        <w:snapToGrid w:val="0"/>
        <w:spacing w:afterLines="100" w:after="312" w:line="300" w:lineRule="auto"/>
        <w:ind w:firstLineChars="200" w:firstLine="460"/>
        <w:rPr>
          <w:rFonts w:ascii="Times New Roman" w:hAnsi="Times New Roman"/>
          <w:color w:val="000000"/>
          <w:sz w:val="23"/>
          <w:szCs w:val="23"/>
        </w:rPr>
      </w:pPr>
      <w:r>
        <w:rPr>
          <w:rFonts w:ascii="Times New Roman" w:hAnsi="Times New Roman" w:hint="eastAsia"/>
          <w:color w:val="000000"/>
          <w:sz w:val="23"/>
          <w:szCs w:val="23"/>
        </w:rPr>
        <w:t>鉴于我司与贵司拟订立《【</w:t>
      </w:r>
      <w:r>
        <w:rPr>
          <w:rFonts w:ascii="Times New Roman" w:hAnsi="Times New Roman" w:hint="eastAsia"/>
          <w:color w:val="000000"/>
          <w:sz w:val="23"/>
          <w:szCs w:val="23"/>
        </w:rPr>
        <w:t xml:space="preserve"> </w:t>
      </w:r>
      <w:r>
        <w:rPr>
          <w:rFonts w:ascii="Times New Roman" w:hAnsi="Times New Roman" w:hint="eastAsia"/>
          <w:color w:val="000000"/>
          <w:sz w:val="23"/>
          <w:szCs w:val="23"/>
        </w:rPr>
        <w:t>】合同》（以下简称“主合同”），并建立业务合作伙伴关系。贵司在上述主合同履行过程中将向我司提供有关保密信息，且该保密</w:t>
      </w:r>
      <w:proofErr w:type="gramStart"/>
      <w:r>
        <w:rPr>
          <w:rFonts w:ascii="Times New Roman" w:hAnsi="Times New Roman" w:hint="eastAsia"/>
          <w:color w:val="000000"/>
          <w:sz w:val="23"/>
          <w:szCs w:val="23"/>
        </w:rPr>
        <w:t>信息属贵司</w:t>
      </w:r>
      <w:proofErr w:type="gramEnd"/>
      <w:r>
        <w:rPr>
          <w:rFonts w:ascii="Times New Roman" w:hAnsi="Times New Roman" w:hint="eastAsia"/>
          <w:color w:val="000000"/>
          <w:sz w:val="23"/>
          <w:szCs w:val="23"/>
        </w:rPr>
        <w:t>合法所有。为对上述保密信息予以有效保护，我司特就保密事宜向贵司出具以下承诺：</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一、保密信息的范围</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1.1 </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书提及的保密信息，包括但不限于贵司向我司披露、我司从贵司获得或我司在履行主合同项</w:t>
      </w:r>
      <w:proofErr w:type="gramStart"/>
      <w:r>
        <w:rPr>
          <w:rFonts w:ascii="Times New Roman" w:hAnsi="Times New Roman" w:hint="eastAsia"/>
          <w:color w:val="000000"/>
          <w:sz w:val="23"/>
          <w:szCs w:val="23"/>
        </w:rPr>
        <w:t>下义务</w:t>
      </w:r>
      <w:proofErr w:type="gramEnd"/>
      <w:r>
        <w:rPr>
          <w:rFonts w:ascii="Times New Roman" w:hAnsi="Times New Roman" w:hint="eastAsia"/>
          <w:color w:val="000000"/>
          <w:sz w:val="23"/>
          <w:szCs w:val="23"/>
        </w:rPr>
        <w:t>过程中知晓的与主合同项目有关或因主合同项目产生的任何贵司商业、营销、技术、运营数据或其他性质的资料、设计资料、机场安防信息、各设备材料技术参数、相互函电、合同内容，以及任何未公布的贵</w:t>
      </w:r>
      <w:proofErr w:type="gramStart"/>
      <w:r>
        <w:rPr>
          <w:rFonts w:ascii="Times New Roman" w:hAnsi="Times New Roman" w:hint="eastAsia"/>
          <w:color w:val="000000"/>
          <w:sz w:val="23"/>
          <w:szCs w:val="23"/>
        </w:rPr>
        <w:t>司项目</w:t>
      </w:r>
      <w:proofErr w:type="gramEnd"/>
      <w:r>
        <w:rPr>
          <w:rFonts w:ascii="Times New Roman" w:hAnsi="Times New Roman" w:hint="eastAsia"/>
          <w:color w:val="000000"/>
          <w:sz w:val="23"/>
          <w:szCs w:val="23"/>
        </w:rPr>
        <w:t>招标信息、技术规格书、材料（设备）备选推荐品牌</w:t>
      </w:r>
      <w:proofErr w:type="gramStart"/>
      <w:r>
        <w:rPr>
          <w:rFonts w:ascii="Times New Roman" w:hAnsi="Times New Roman" w:hint="eastAsia"/>
          <w:color w:val="000000"/>
          <w:sz w:val="23"/>
          <w:szCs w:val="23"/>
        </w:rPr>
        <w:t>库信息</w:t>
      </w:r>
      <w:proofErr w:type="gramEnd"/>
      <w:r>
        <w:rPr>
          <w:rFonts w:ascii="Times New Roman" w:hAnsi="Times New Roman" w:hint="eastAsia"/>
          <w:color w:val="000000"/>
          <w:sz w:val="23"/>
          <w:szCs w:val="23"/>
        </w:rPr>
        <w:t>等，无论以何种形式或载于何种载体，无论在披露时是否以口头、图像或以书面方式表明其具有保密性，都作为贵司的保密信息。</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1.2 </w:t>
      </w:r>
      <w:r>
        <w:rPr>
          <w:rFonts w:ascii="Times New Roman" w:hAnsi="Times New Roman" w:hint="eastAsia"/>
          <w:color w:val="000000"/>
          <w:sz w:val="23"/>
          <w:szCs w:val="23"/>
        </w:rPr>
        <w:t>贵司同意我司的保密承诺不适用于下述情形：（</w:t>
      </w:r>
      <w:r>
        <w:rPr>
          <w:rFonts w:ascii="Times New Roman" w:hAnsi="Times New Roman" w:hint="eastAsia"/>
          <w:color w:val="000000"/>
          <w:sz w:val="23"/>
          <w:szCs w:val="23"/>
        </w:rPr>
        <w:t>1</w:t>
      </w:r>
      <w:r>
        <w:rPr>
          <w:rFonts w:ascii="Times New Roman" w:hAnsi="Times New Roman" w:hint="eastAsia"/>
          <w:color w:val="000000"/>
          <w:sz w:val="23"/>
          <w:szCs w:val="23"/>
        </w:rPr>
        <w:t>）在贵司向我司根据</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书披露信息之前，在没有违法</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书的情况下，贵司的保密信息已经为普通大众可以获取的资料；或（</w:t>
      </w:r>
      <w:r>
        <w:rPr>
          <w:rFonts w:ascii="Times New Roman" w:hAnsi="Times New Roman" w:hint="eastAsia"/>
          <w:color w:val="000000"/>
          <w:sz w:val="23"/>
          <w:szCs w:val="23"/>
        </w:rPr>
        <w:t>2</w:t>
      </w:r>
      <w:r>
        <w:rPr>
          <w:rFonts w:ascii="Times New Roman" w:hAnsi="Times New Roman" w:hint="eastAsia"/>
          <w:color w:val="000000"/>
          <w:sz w:val="23"/>
          <w:szCs w:val="23"/>
        </w:rPr>
        <w:t>）我司能提供书面证据证明我司从贵</w:t>
      </w:r>
      <w:proofErr w:type="gramStart"/>
      <w:r>
        <w:rPr>
          <w:rFonts w:ascii="Times New Roman" w:hAnsi="Times New Roman" w:hint="eastAsia"/>
          <w:color w:val="000000"/>
          <w:sz w:val="23"/>
          <w:szCs w:val="23"/>
        </w:rPr>
        <w:t>司收到</w:t>
      </w:r>
      <w:proofErr w:type="gramEnd"/>
      <w:r>
        <w:rPr>
          <w:rFonts w:ascii="Times New Roman" w:hAnsi="Times New Roman" w:hint="eastAsia"/>
          <w:color w:val="000000"/>
          <w:sz w:val="23"/>
          <w:szCs w:val="23"/>
        </w:rPr>
        <w:t>保密信息前已经从其他途径合法地获知该资料。</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二、保密承诺</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2.1</w:t>
      </w:r>
      <w:r>
        <w:rPr>
          <w:rFonts w:ascii="Times New Roman" w:hAnsi="Times New Roman" w:hint="eastAsia"/>
          <w:color w:val="000000"/>
          <w:sz w:val="23"/>
          <w:szCs w:val="23"/>
        </w:rPr>
        <w:t>对于贵司的保密信息，我司应严格予以保密，并采取所有保密措施和制度（包括但不仅限于我司为保护其自有商业保密信息所采用的措施和制度）保护该保密信息。</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 </w:t>
      </w:r>
      <w:r>
        <w:rPr>
          <w:rFonts w:ascii="Times New Roman" w:hAnsi="Times New Roman" w:hint="eastAsia"/>
          <w:color w:val="000000"/>
          <w:sz w:val="23"/>
          <w:szCs w:val="23"/>
        </w:rPr>
        <w:t>除法律规定或双方另有约定外，未经贵司书面同意，我司不得将贵司的保密信息泄露给任何第三方。</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2.3 </w:t>
      </w:r>
      <w:r>
        <w:rPr>
          <w:rFonts w:ascii="Times New Roman" w:hAnsi="Times New Roman" w:hint="eastAsia"/>
          <w:color w:val="000000"/>
          <w:sz w:val="23"/>
          <w:szCs w:val="23"/>
        </w:rPr>
        <w:t>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书所规定之程度的保密义务。</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lastRenderedPageBreak/>
        <w:t xml:space="preserve">2.4 </w:t>
      </w:r>
      <w:r>
        <w:rPr>
          <w:rFonts w:ascii="Times New Roman" w:hAnsi="Times New Roman" w:hint="eastAsia"/>
          <w:color w:val="000000"/>
          <w:sz w:val="23"/>
          <w:szCs w:val="23"/>
        </w:rPr>
        <w:t>一旦我司发现未经授权使用或披露贵司保密信息的情形或其他违约情形，我司应立即通知贵司。我司应与贵司合作，协助贵</w:t>
      </w:r>
      <w:proofErr w:type="gramStart"/>
      <w:r>
        <w:rPr>
          <w:rFonts w:ascii="Times New Roman" w:hAnsi="Times New Roman" w:hint="eastAsia"/>
          <w:color w:val="000000"/>
          <w:sz w:val="23"/>
          <w:szCs w:val="23"/>
        </w:rPr>
        <w:t>司重新</w:t>
      </w:r>
      <w:proofErr w:type="gramEnd"/>
      <w:r>
        <w:rPr>
          <w:rFonts w:ascii="Times New Roman" w:hAnsi="Times New Roman" w:hint="eastAsia"/>
          <w:color w:val="000000"/>
          <w:sz w:val="23"/>
          <w:szCs w:val="23"/>
        </w:rPr>
        <w:t>取得对该等保密信息的控制，并防止他人进一步未经授权而使用该等保密信息。</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2.5 </w:t>
      </w:r>
      <w:r>
        <w:rPr>
          <w:rFonts w:ascii="Times New Roman" w:hAnsi="Times New Roman" w:hint="eastAsia"/>
          <w:color w:val="000000"/>
          <w:sz w:val="23"/>
          <w:szCs w:val="23"/>
        </w:rPr>
        <w:t>我司可以根据法院命令或政府机构的要求对贵司的保密信息做出披露，但须立即书面通知贵司该等命令或要求，以便贵</w:t>
      </w:r>
      <w:proofErr w:type="gramStart"/>
      <w:r>
        <w:rPr>
          <w:rFonts w:ascii="Times New Roman" w:hAnsi="Times New Roman" w:hint="eastAsia"/>
          <w:color w:val="000000"/>
          <w:sz w:val="23"/>
          <w:szCs w:val="23"/>
        </w:rPr>
        <w:t>司可以</w:t>
      </w:r>
      <w:proofErr w:type="gramEnd"/>
      <w:r>
        <w:rPr>
          <w:rFonts w:ascii="Times New Roman" w:hAnsi="Times New Roman" w:hint="eastAsia"/>
          <w:color w:val="000000"/>
          <w:sz w:val="23"/>
          <w:szCs w:val="23"/>
        </w:rPr>
        <w:t>有机会对该等被要求的披露进行抗辩。在任何情况下，我司应保证该等被要求的披露仅限于在法院命令或政府机构所要求的限度和范围内。</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三、保密信息的返还及处理</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3.1 </w:t>
      </w:r>
      <w:r>
        <w:rPr>
          <w:rFonts w:ascii="Times New Roman" w:hAnsi="Times New Roman" w:hint="eastAsia"/>
          <w:color w:val="000000"/>
          <w:sz w:val="23"/>
          <w:szCs w:val="23"/>
        </w:rPr>
        <w:t>保密</w:t>
      </w:r>
      <w:proofErr w:type="gramStart"/>
      <w:r>
        <w:rPr>
          <w:rFonts w:ascii="Times New Roman" w:hAnsi="Times New Roman" w:hint="eastAsia"/>
          <w:color w:val="000000"/>
          <w:sz w:val="23"/>
          <w:szCs w:val="23"/>
        </w:rPr>
        <w:t>信息属贵司</w:t>
      </w:r>
      <w:proofErr w:type="gramEnd"/>
      <w:r>
        <w:rPr>
          <w:rFonts w:ascii="Times New Roman" w:hAnsi="Times New Roman" w:hint="eastAsia"/>
          <w:color w:val="000000"/>
          <w:sz w:val="23"/>
          <w:szCs w:val="23"/>
        </w:rPr>
        <w:t>的专有财产。</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w:t>
      </w:r>
      <w:proofErr w:type="gramStart"/>
      <w:r>
        <w:rPr>
          <w:rFonts w:ascii="Times New Roman" w:hAnsi="Times New Roman" w:hint="eastAsia"/>
          <w:color w:val="000000"/>
          <w:sz w:val="23"/>
          <w:szCs w:val="23"/>
        </w:rPr>
        <w:t>任何或</w:t>
      </w:r>
      <w:proofErr w:type="gramEnd"/>
      <w:r>
        <w:rPr>
          <w:rFonts w:ascii="Times New Roman" w:hAnsi="Times New Roman" w:hint="eastAsia"/>
          <w:color w:val="000000"/>
          <w:sz w:val="23"/>
          <w:szCs w:val="23"/>
        </w:rPr>
        <w:t>全部复制件或摘要。</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3.2 </w:t>
      </w:r>
      <w:r>
        <w:rPr>
          <w:rFonts w:ascii="Times New Roman" w:hAnsi="Times New Roman" w:hint="eastAsia"/>
          <w:color w:val="000000"/>
          <w:sz w:val="23"/>
          <w:szCs w:val="23"/>
        </w:rPr>
        <w:t>如果该保密信息资料属于不能归还的形式或已经复制或转录到其他资料或载体中，则我司应立即采取措施予以删除或销毁并向贵司提供已经完成删除或销毁的有效证明。</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四、保密期限</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我司的保密义务自我司获知贵司保密信息之日起至该等保密信息被合法公开之日止。</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五、违约责任</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w:t>
      </w:r>
      <w:r>
        <w:rPr>
          <w:rFonts w:ascii="Times New Roman" w:hAnsi="Times New Roman"/>
          <w:color w:val="000000"/>
          <w:sz w:val="23"/>
          <w:szCs w:val="23"/>
        </w:rPr>
        <w:t>如违反</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w:t>
      </w:r>
      <w:r>
        <w:rPr>
          <w:rFonts w:ascii="Times New Roman" w:hAnsi="Times New Roman"/>
          <w:color w:val="000000"/>
          <w:sz w:val="23"/>
          <w:szCs w:val="23"/>
        </w:rPr>
        <w:t>，</w:t>
      </w:r>
      <w:r>
        <w:rPr>
          <w:rFonts w:ascii="Times New Roman" w:hAnsi="Times New Roman" w:hint="eastAsia"/>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ascii="Times New Roman" w:hAnsi="Times New Roman" w:hint="eastAsia"/>
          <w:color w:val="000000"/>
          <w:sz w:val="23"/>
          <w:szCs w:val="23"/>
        </w:rPr>
        <w:sym w:font="Wingdings" w:char="00A8"/>
      </w:r>
      <w:r>
        <w:rPr>
          <w:rFonts w:ascii="Times New Roman" w:hAnsi="Times New Roman" w:hint="eastAsia"/>
          <w:color w:val="000000"/>
          <w:sz w:val="23"/>
          <w:szCs w:val="23"/>
        </w:rPr>
        <w:t>已缴纳的履约保证金的</w:t>
      </w:r>
      <w:r>
        <w:rPr>
          <w:rFonts w:ascii="Times New Roman" w:hAnsi="Times New Roman" w:hint="eastAsia"/>
          <w:color w:val="000000"/>
          <w:sz w:val="23"/>
          <w:szCs w:val="23"/>
        </w:rPr>
        <w:t>10%</w:t>
      </w:r>
      <w:r>
        <w:rPr>
          <w:rFonts w:ascii="Times New Roman" w:hAnsi="Times New Roman" w:hint="eastAsia"/>
          <w:color w:val="000000"/>
          <w:sz w:val="23"/>
          <w:szCs w:val="23"/>
        </w:rPr>
        <w:t>；</w:t>
      </w:r>
      <w:r>
        <w:rPr>
          <w:rFonts w:ascii="Times New Roman" w:hAnsi="Times New Roman" w:hint="eastAsia"/>
          <w:color w:val="000000"/>
          <w:sz w:val="23"/>
          <w:szCs w:val="23"/>
        </w:rPr>
        <w:sym w:font="Wingdings" w:char="00A8"/>
      </w:r>
      <w:r>
        <w:rPr>
          <w:rFonts w:ascii="Times New Roman" w:hAnsi="Times New Roman" w:hint="eastAsia"/>
          <w:color w:val="000000"/>
          <w:sz w:val="23"/>
          <w:szCs w:val="23"/>
        </w:rPr>
        <w:t>合同金额</w:t>
      </w:r>
      <w:r>
        <w:rPr>
          <w:rFonts w:ascii="Times New Roman" w:hAnsi="Times New Roman" w:hint="eastAsia"/>
          <w:color w:val="000000"/>
          <w:sz w:val="23"/>
          <w:szCs w:val="23"/>
        </w:rPr>
        <w:t>1%</w:t>
      </w:r>
      <w:r>
        <w:rPr>
          <w:rFonts w:ascii="Times New Roman" w:hAnsi="Times New Roman" w:hint="eastAsia"/>
          <w:color w:val="000000"/>
          <w:sz w:val="23"/>
          <w:szCs w:val="23"/>
        </w:rPr>
        <w:t>】作为违反保密承诺的</w:t>
      </w:r>
      <w:r>
        <w:rPr>
          <w:rFonts w:ascii="Times New Roman" w:hAnsi="Times New Roman"/>
          <w:color w:val="000000"/>
          <w:sz w:val="23"/>
          <w:szCs w:val="23"/>
        </w:rPr>
        <w:t>违约金。如该违约金不足以弥补</w:t>
      </w:r>
      <w:r>
        <w:rPr>
          <w:rFonts w:ascii="Times New Roman" w:hAnsi="Times New Roman" w:hint="eastAsia"/>
          <w:color w:val="000000"/>
          <w:sz w:val="23"/>
          <w:szCs w:val="23"/>
        </w:rPr>
        <w:t>贵</w:t>
      </w:r>
      <w:proofErr w:type="gramStart"/>
      <w:r>
        <w:rPr>
          <w:rFonts w:ascii="Times New Roman" w:hAnsi="Times New Roman" w:hint="eastAsia"/>
          <w:color w:val="000000"/>
          <w:sz w:val="23"/>
          <w:szCs w:val="23"/>
        </w:rPr>
        <w:t>司</w:t>
      </w:r>
      <w:r>
        <w:rPr>
          <w:rFonts w:ascii="Times New Roman" w:hAnsi="Times New Roman"/>
          <w:color w:val="000000"/>
          <w:sz w:val="23"/>
          <w:szCs w:val="23"/>
        </w:rPr>
        <w:t>损失</w:t>
      </w:r>
      <w:proofErr w:type="gramEnd"/>
      <w:r>
        <w:rPr>
          <w:rFonts w:ascii="Times New Roman" w:hAnsi="Times New Roman"/>
          <w:color w:val="000000"/>
          <w:sz w:val="23"/>
          <w:szCs w:val="23"/>
        </w:rPr>
        <w:t>的</w:t>
      </w:r>
      <w:r>
        <w:rPr>
          <w:rFonts w:ascii="Times New Roman" w:hAnsi="Times New Roman" w:hint="eastAsia"/>
          <w:color w:val="000000"/>
          <w:sz w:val="23"/>
          <w:szCs w:val="23"/>
        </w:rPr>
        <w:t>（包括但不限于因我司违约行为造成的贵</w:t>
      </w:r>
      <w:proofErr w:type="gramStart"/>
      <w:r>
        <w:rPr>
          <w:rFonts w:ascii="Times New Roman" w:hAnsi="Times New Roman" w:hint="eastAsia"/>
          <w:color w:val="000000"/>
          <w:sz w:val="23"/>
          <w:szCs w:val="23"/>
        </w:rPr>
        <w:t>司利益</w:t>
      </w:r>
      <w:proofErr w:type="gramEnd"/>
      <w:r>
        <w:rPr>
          <w:rFonts w:ascii="Times New Roman" w:hAnsi="Times New Roman" w:hint="eastAsia"/>
          <w:color w:val="000000"/>
          <w:sz w:val="23"/>
          <w:szCs w:val="23"/>
        </w:rPr>
        <w:t>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color w:val="000000"/>
          <w:sz w:val="23"/>
          <w:szCs w:val="23"/>
        </w:rPr>
        <w:t>，</w:t>
      </w:r>
      <w:r>
        <w:rPr>
          <w:rFonts w:ascii="Times New Roman" w:hAnsi="Times New Roman" w:hint="eastAsia"/>
          <w:color w:val="000000"/>
          <w:sz w:val="23"/>
          <w:szCs w:val="23"/>
        </w:rPr>
        <w:t>我司</w:t>
      </w:r>
      <w:r>
        <w:rPr>
          <w:rFonts w:ascii="Times New Roman" w:hAnsi="Times New Roman"/>
          <w:color w:val="000000"/>
          <w:sz w:val="23"/>
          <w:szCs w:val="23"/>
        </w:rPr>
        <w:t>另行赔偿。</w:t>
      </w:r>
      <w:r>
        <w:rPr>
          <w:rFonts w:ascii="Times New Roman" w:hAnsi="Times New Roman" w:hint="eastAsia"/>
          <w:color w:val="000000"/>
          <w:sz w:val="23"/>
          <w:szCs w:val="23"/>
        </w:rPr>
        <w:t>贵司</w:t>
      </w:r>
      <w:r>
        <w:rPr>
          <w:rFonts w:ascii="Times New Roman" w:hAnsi="Times New Roman"/>
          <w:color w:val="000000"/>
          <w:sz w:val="23"/>
          <w:szCs w:val="23"/>
        </w:rPr>
        <w:t>有权通过法律途径对</w:t>
      </w:r>
      <w:r>
        <w:rPr>
          <w:rFonts w:ascii="Times New Roman" w:hAnsi="Times New Roman" w:hint="eastAsia"/>
          <w:color w:val="000000"/>
          <w:sz w:val="23"/>
          <w:szCs w:val="23"/>
        </w:rPr>
        <w:t>我司</w:t>
      </w:r>
      <w:r>
        <w:rPr>
          <w:rFonts w:ascii="Times New Roman" w:hAnsi="Times New Roman"/>
          <w:color w:val="000000"/>
          <w:sz w:val="23"/>
          <w:szCs w:val="23"/>
        </w:rPr>
        <w:t>的违约行为追究法律责任。</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六、争议解决</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lastRenderedPageBreak/>
        <w:t>由于</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书的履行或解释而产生的或与之有关的任何争议，如双方无法协商解决，应提交贵司住所地人民法院解决。</w:t>
      </w:r>
    </w:p>
    <w:p w:rsidR="00686093" w:rsidRDefault="00686093" w:rsidP="00686093">
      <w:p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七、其他</w:t>
      </w:r>
    </w:p>
    <w:p w:rsidR="00686093" w:rsidRDefault="00686093" w:rsidP="00686093">
      <w:pPr>
        <w:adjustRightInd w:val="0"/>
        <w:snapToGrid w:val="0"/>
        <w:spacing w:afterLines="100" w:after="312" w:line="300" w:lineRule="auto"/>
        <w:rPr>
          <w:rFonts w:ascii="Times New Roman" w:hAnsi="Times New Roman"/>
          <w:color w:val="000000"/>
          <w:sz w:val="23"/>
          <w:szCs w:val="23"/>
        </w:rPr>
      </w:pP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w:t>
      </w:r>
      <w:r>
        <w:rPr>
          <w:rFonts w:ascii="Times New Roman" w:hAnsi="Times New Roman"/>
          <w:color w:val="000000"/>
          <w:sz w:val="23"/>
          <w:szCs w:val="23"/>
        </w:rPr>
        <w:t>经</w:t>
      </w:r>
      <w:r>
        <w:rPr>
          <w:rFonts w:ascii="Times New Roman" w:hAnsi="Times New Roman" w:hint="eastAsia"/>
          <w:color w:val="000000"/>
          <w:sz w:val="23"/>
          <w:szCs w:val="23"/>
        </w:rPr>
        <w:t>我司</w:t>
      </w:r>
      <w:r>
        <w:rPr>
          <w:rFonts w:ascii="Times New Roman" w:hAnsi="Times New Roman"/>
          <w:color w:val="000000"/>
          <w:sz w:val="23"/>
          <w:szCs w:val="23"/>
        </w:rPr>
        <w:t>法定代表人或授权代表签字（包含签章）并加盖</w:t>
      </w:r>
      <w:r>
        <w:rPr>
          <w:rFonts w:ascii="Times New Roman" w:hAnsi="Times New Roman" w:hint="eastAsia"/>
          <w:color w:val="000000"/>
          <w:sz w:val="23"/>
          <w:szCs w:val="23"/>
        </w:rPr>
        <w:t>我司</w:t>
      </w:r>
      <w:r>
        <w:rPr>
          <w:rFonts w:ascii="Times New Roman" w:hAnsi="Times New Roman"/>
          <w:color w:val="000000"/>
          <w:sz w:val="23"/>
          <w:szCs w:val="23"/>
        </w:rPr>
        <w:t>公章之日起生效。</w:t>
      </w:r>
    </w:p>
    <w:p w:rsidR="00686093" w:rsidRDefault="00686093" w:rsidP="00686093">
      <w:pPr>
        <w:adjustRightInd w:val="0"/>
        <w:snapToGrid w:val="0"/>
        <w:spacing w:afterLines="100" w:after="312" w:line="300" w:lineRule="auto"/>
        <w:rPr>
          <w:rFonts w:ascii="Times New Roman" w:hAnsi="Times New Roman"/>
          <w:color w:val="000000"/>
          <w:sz w:val="23"/>
          <w:szCs w:val="23"/>
        </w:rPr>
      </w:pPr>
    </w:p>
    <w:p w:rsidR="00686093" w:rsidRDefault="00686093" w:rsidP="00686093">
      <w:pPr>
        <w:adjustRightInd w:val="0"/>
        <w:snapToGrid w:val="0"/>
        <w:spacing w:afterLines="100" w:after="312" w:line="300" w:lineRule="auto"/>
        <w:jc w:val="right"/>
        <w:rPr>
          <w:rFonts w:ascii="Times New Roman" w:hAnsi="Times New Roman"/>
          <w:color w:val="000000"/>
          <w:sz w:val="23"/>
          <w:szCs w:val="23"/>
        </w:rPr>
      </w:pPr>
      <w:r>
        <w:rPr>
          <w:rFonts w:ascii="Times New Roman" w:hAnsi="Times New Roman" w:hint="eastAsia"/>
          <w:color w:val="000000"/>
          <w:sz w:val="23"/>
          <w:szCs w:val="23"/>
        </w:rPr>
        <w:t>法定代表人</w:t>
      </w:r>
      <w:r>
        <w:rPr>
          <w:rFonts w:ascii="Times New Roman" w:hAnsi="Times New Roman" w:hint="eastAsia"/>
          <w:color w:val="000000"/>
          <w:sz w:val="23"/>
          <w:szCs w:val="23"/>
        </w:rPr>
        <w:t>(</w:t>
      </w:r>
      <w:r>
        <w:rPr>
          <w:rFonts w:ascii="Times New Roman" w:hAnsi="Times New Roman" w:hint="eastAsia"/>
          <w:color w:val="000000"/>
          <w:sz w:val="23"/>
          <w:szCs w:val="23"/>
        </w:rPr>
        <w:t>或授权代表</w:t>
      </w:r>
      <w:r>
        <w:rPr>
          <w:rFonts w:ascii="Times New Roman" w:hAnsi="Times New Roman" w:hint="eastAsia"/>
          <w:color w:val="000000"/>
          <w:sz w:val="23"/>
          <w:szCs w:val="23"/>
        </w:rPr>
        <w:t>)</w:t>
      </w:r>
      <w:r>
        <w:rPr>
          <w:rFonts w:ascii="Times New Roman" w:hAnsi="Times New Roman" w:hint="eastAsia"/>
          <w:color w:val="000000"/>
          <w:sz w:val="23"/>
          <w:szCs w:val="23"/>
        </w:rPr>
        <w:t>签字：【】</w:t>
      </w:r>
    </w:p>
    <w:p w:rsidR="00686093" w:rsidRDefault="00686093" w:rsidP="00686093">
      <w:pPr>
        <w:adjustRightInd w:val="0"/>
        <w:snapToGrid w:val="0"/>
        <w:spacing w:afterLines="100" w:after="312" w:line="300" w:lineRule="auto"/>
        <w:jc w:val="right"/>
        <w:rPr>
          <w:rFonts w:ascii="Times New Roman" w:hAnsi="Times New Roman"/>
          <w:color w:val="000000"/>
          <w:sz w:val="23"/>
          <w:szCs w:val="23"/>
        </w:rPr>
      </w:pPr>
      <w:r>
        <w:rPr>
          <w:rFonts w:ascii="Times New Roman" w:hAnsi="Times New Roman" w:hint="eastAsia"/>
          <w:color w:val="000000"/>
          <w:sz w:val="23"/>
          <w:szCs w:val="23"/>
        </w:rPr>
        <w:t>盖章：【】</w:t>
      </w:r>
    </w:p>
    <w:p w:rsidR="00686093" w:rsidRDefault="00686093" w:rsidP="00686093">
      <w:pPr>
        <w:adjustRightInd w:val="0"/>
        <w:snapToGrid w:val="0"/>
        <w:spacing w:afterLines="100" w:after="312" w:line="300" w:lineRule="auto"/>
        <w:jc w:val="right"/>
        <w:rPr>
          <w:rFonts w:ascii="Times New Roman" w:hAnsi="Times New Roman"/>
          <w:sz w:val="23"/>
          <w:szCs w:val="23"/>
        </w:rPr>
      </w:pPr>
      <w:r>
        <w:rPr>
          <w:rFonts w:ascii="Times New Roman" w:hAnsi="Times New Roman" w:hint="eastAsia"/>
          <w:color w:val="000000"/>
          <w:sz w:val="23"/>
          <w:szCs w:val="23"/>
        </w:rPr>
        <w:t>日期：【】</w:t>
      </w:r>
    </w:p>
    <w:p w:rsidR="00686093" w:rsidRDefault="00686093" w:rsidP="00686093">
      <w:pPr>
        <w:spacing w:beforeLines="50" w:before="156" w:afterLines="50" w:after="156" w:line="300" w:lineRule="auto"/>
        <w:rPr>
          <w:rFonts w:ascii="Times New Roman" w:hAnsi="Times New Roman"/>
          <w:sz w:val="23"/>
          <w:szCs w:val="23"/>
        </w:rPr>
      </w:pPr>
    </w:p>
    <w:p w:rsidR="00686093" w:rsidRDefault="00686093" w:rsidP="00686093">
      <w:pPr>
        <w:widowControl/>
        <w:jc w:val="left"/>
        <w:rPr>
          <w:rFonts w:ascii="Times New Roman" w:hAnsi="Times New Roman"/>
          <w:sz w:val="23"/>
          <w:szCs w:val="23"/>
        </w:rPr>
      </w:pPr>
      <w:r>
        <w:rPr>
          <w:rFonts w:ascii="Times New Roman" w:hAnsi="Times New Roman"/>
          <w:sz w:val="23"/>
          <w:szCs w:val="23"/>
        </w:rPr>
        <w:br w:type="page"/>
      </w:r>
    </w:p>
    <w:p w:rsidR="00686093" w:rsidRDefault="00686093" w:rsidP="00686093">
      <w:pPr>
        <w:spacing w:beforeLines="50" w:before="156" w:afterLines="50" w:after="156" w:line="300" w:lineRule="auto"/>
        <w:rPr>
          <w:rFonts w:ascii="Times New Roman" w:hAnsi="Times New Roman"/>
          <w:sz w:val="23"/>
          <w:szCs w:val="23"/>
        </w:rPr>
      </w:pPr>
      <w:bookmarkStart w:id="15" w:name="_Hlk126741385"/>
      <w:r>
        <w:rPr>
          <w:rFonts w:ascii="Times New Roman" w:hAnsi="Times New Roman" w:hint="eastAsia"/>
          <w:sz w:val="23"/>
          <w:szCs w:val="23"/>
        </w:rPr>
        <w:lastRenderedPageBreak/>
        <w:t>附件</w:t>
      </w:r>
      <w:r>
        <w:rPr>
          <w:rFonts w:ascii="Times New Roman" w:hAnsi="Times New Roman" w:hint="eastAsia"/>
          <w:sz w:val="23"/>
          <w:szCs w:val="23"/>
        </w:rPr>
        <w:t>2</w:t>
      </w:r>
      <w:r>
        <w:rPr>
          <w:rFonts w:ascii="Times New Roman" w:hAnsi="Times New Roman" w:hint="eastAsia"/>
          <w:sz w:val="23"/>
          <w:szCs w:val="23"/>
        </w:rPr>
        <w:t>：廉政承诺书</w:t>
      </w:r>
    </w:p>
    <w:p w:rsidR="00686093" w:rsidRDefault="00686093" w:rsidP="00686093">
      <w:pPr>
        <w:adjustRightInd w:val="0"/>
        <w:snapToGrid w:val="0"/>
        <w:spacing w:afterLines="100" w:after="312" w:line="300" w:lineRule="auto"/>
        <w:jc w:val="center"/>
        <w:rPr>
          <w:rFonts w:ascii="Times New Roman" w:hAnsi="Times New Roman"/>
          <w:b/>
          <w:sz w:val="28"/>
          <w:szCs w:val="28"/>
        </w:rPr>
      </w:pPr>
      <w:r>
        <w:rPr>
          <w:rFonts w:ascii="Times New Roman" w:hAnsi="Times New Roman" w:hint="eastAsia"/>
          <w:b/>
          <w:sz w:val="28"/>
          <w:szCs w:val="28"/>
        </w:rPr>
        <w:t>廉政承诺书</w:t>
      </w:r>
    </w:p>
    <w:p w:rsidR="00686093" w:rsidRDefault="00686093" w:rsidP="00686093">
      <w:pPr>
        <w:adjustRightInd w:val="0"/>
        <w:snapToGrid w:val="0"/>
        <w:spacing w:afterLines="100" w:after="312" w:line="300" w:lineRule="auto"/>
        <w:rPr>
          <w:rFonts w:ascii="Times New Roman" w:hAnsi="Times New Roman"/>
          <w:bCs/>
          <w:color w:val="000000"/>
          <w:sz w:val="23"/>
          <w:szCs w:val="23"/>
        </w:rPr>
      </w:pPr>
      <w:r>
        <w:rPr>
          <w:rFonts w:ascii="Times New Roman" w:hAnsi="Times New Roman"/>
          <w:bCs/>
          <w:color w:val="000000"/>
          <w:sz w:val="23"/>
          <w:szCs w:val="23"/>
        </w:rPr>
        <w:t>【</w:t>
      </w:r>
      <w:r>
        <w:rPr>
          <w:rFonts w:ascii="Times New Roman" w:hAnsi="Times New Roman"/>
          <w:bCs/>
          <w:color w:val="000000"/>
          <w:sz w:val="23"/>
          <w:szCs w:val="23"/>
        </w:rPr>
        <w:t xml:space="preserve"> </w:t>
      </w:r>
      <w:r>
        <w:rPr>
          <w:rFonts w:ascii="Times New Roman" w:hAnsi="Times New Roman"/>
          <w:bCs/>
          <w:color w:val="000000"/>
          <w:sz w:val="23"/>
          <w:szCs w:val="23"/>
        </w:rPr>
        <w:t>】公司（以下简称</w:t>
      </w:r>
      <w:r>
        <w:rPr>
          <w:rFonts w:ascii="Times New Roman" w:hAnsi="Times New Roman"/>
          <w:bCs/>
          <w:color w:val="000000"/>
          <w:sz w:val="23"/>
          <w:szCs w:val="23"/>
        </w:rPr>
        <w:t>“</w:t>
      </w:r>
      <w:r>
        <w:rPr>
          <w:rFonts w:ascii="Times New Roman" w:hAnsi="Times New Roman"/>
          <w:bCs/>
          <w:color w:val="000000"/>
          <w:sz w:val="23"/>
          <w:szCs w:val="23"/>
        </w:rPr>
        <w:t>贵司</w:t>
      </w:r>
      <w:r>
        <w:rPr>
          <w:rFonts w:ascii="Times New Roman" w:hAnsi="Times New Roman"/>
          <w:bCs/>
          <w:color w:val="000000"/>
          <w:sz w:val="23"/>
          <w:szCs w:val="23"/>
        </w:rPr>
        <w:t>”</w:t>
      </w:r>
      <w:r>
        <w:rPr>
          <w:rFonts w:ascii="Times New Roman" w:hAnsi="Times New Roman"/>
          <w:bCs/>
          <w:color w:val="000000"/>
          <w:sz w:val="23"/>
          <w:szCs w:val="23"/>
        </w:rPr>
        <w:t>）：</w:t>
      </w:r>
    </w:p>
    <w:p w:rsidR="00686093" w:rsidRDefault="00686093" w:rsidP="00686093">
      <w:pPr>
        <w:adjustRightInd w:val="0"/>
        <w:snapToGrid w:val="0"/>
        <w:spacing w:afterLines="100" w:after="312" w:line="300" w:lineRule="auto"/>
        <w:ind w:firstLineChars="200" w:firstLine="460"/>
        <w:rPr>
          <w:rFonts w:ascii="Times New Roman" w:hAnsi="Times New Roman"/>
          <w:color w:val="000000"/>
          <w:sz w:val="23"/>
          <w:szCs w:val="23"/>
        </w:rPr>
      </w:pPr>
      <w:r>
        <w:rPr>
          <w:rFonts w:ascii="Times New Roman" w:hAnsi="Times New Roman" w:hint="eastAsia"/>
          <w:color w:val="000000"/>
          <w:sz w:val="23"/>
          <w:szCs w:val="23"/>
        </w:rPr>
        <w:t>鉴于：贵司与我司拟订立《【</w:t>
      </w:r>
      <w:r>
        <w:rPr>
          <w:rFonts w:ascii="Times New Roman" w:hAnsi="Times New Roman" w:hint="eastAsia"/>
          <w:color w:val="000000"/>
          <w:sz w:val="23"/>
          <w:szCs w:val="23"/>
        </w:rPr>
        <w:t xml:space="preserve"> </w:t>
      </w:r>
      <w:r>
        <w:rPr>
          <w:rFonts w:ascii="Times New Roman" w:hAnsi="Times New Roman" w:hint="eastAsia"/>
          <w:color w:val="000000"/>
          <w:sz w:val="23"/>
          <w:szCs w:val="23"/>
        </w:rPr>
        <w:t>】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rsidR="00686093" w:rsidRDefault="00686093" w:rsidP="00686093">
      <w:pPr>
        <w:numPr>
          <w:ilvl w:val="0"/>
          <w:numId w:val="4"/>
        </w:num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廉政承诺</w:t>
      </w:r>
    </w:p>
    <w:p w:rsidR="00686093" w:rsidRDefault="00686093" w:rsidP="00686093">
      <w:pPr>
        <w:numPr>
          <w:ilvl w:val="1"/>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我司应严格遵守国家的法律法规和党的纪律以及行业的廉政建设规定，并组织宣传，形成浓厚的反腐倡廉氛围。</w:t>
      </w:r>
    </w:p>
    <w:p w:rsidR="00686093" w:rsidRDefault="00686093" w:rsidP="00686093">
      <w:pPr>
        <w:numPr>
          <w:ilvl w:val="1"/>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如贵司发现我司及我司工作人员有违反廉政规定的行为时，有义务提醒并有权利制止，必要时有权向我司上级主管部门反映或向当地纪律监察部门举报（我司纪检监察部门举报电话：【</w:t>
      </w:r>
      <w:r>
        <w:rPr>
          <w:rFonts w:ascii="Times New Roman" w:hAnsi="Times New Roman" w:hint="eastAsia"/>
          <w:color w:val="000000"/>
          <w:sz w:val="23"/>
          <w:szCs w:val="23"/>
        </w:rPr>
        <w:t xml:space="preserve"> </w:t>
      </w:r>
      <w:r>
        <w:rPr>
          <w:rFonts w:ascii="Times New Roman" w:hAnsi="Times New Roman" w:hint="eastAsia"/>
          <w:color w:val="000000"/>
          <w:sz w:val="23"/>
          <w:szCs w:val="23"/>
        </w:rPr>
        <w:t>】）。</w:t>
      </w:r>
    </w:p>
    <w:p w:rsidR="00686093" w:rsidRDefault="00686093" w:rsidP="00686093">
      <w:pPr>
        <w:numPr>
          <w:ilvl w:val="1"/>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我司应建立健全廉政建设责任制，明确廉政建设管理部门，公布举报电话，严格监督并认真查处违法违纪行为。</w:t>
      </w:r>
    </w:p>
    <w:p w:rsidR="00686093" w:rsidRDefault="00686093" w:rsidP="00686093">
      <w:pPr>
        <w:numPr>
          <w:ilvl w:val="1"/>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我司应从国家和集体利益出发，共同促进各合作项目的顺利进行，自觉遵守贵</w:t>
      </w:r>
      <w:proofErr w:type="gramStart"/>
      <w:r>
        <w:rPr>
          <w:rFonts w:ascii="Times New Roman" w:hAnsi="Times New Roman" w:hint="eastAsia"/>
          <w:color w:val="000000"/>
          <w:sz w:val="23"/>
          <w:szCs w:val="23"/>
        </w:rPr>
        <w:t>司相关</w:t>
      </w:r>
      <w:proofErr w:type="gramEnd"/>
      <w:r>
        <w:rPr>
          <w:rFonts w:ascii="Times New Roman" w:hAnsi="Times New Roman" w:hint="eastAsia"/>
          <w:color w:val="000000"/>
          <w:sz w:val="23"/>
          <w:szCs w:val="23"/>
        </w:rPr>
        <w:t>的规章制度和现场管理规定。</w:t>
      </w:r>
    </w:p>
    <w:p w:rsidR="00686093" w:rsidRDefault="00686093" w:rsidP="00686093">
      <w:pPr>
        <w:numPr>
          <w:ilvl w:val="1"/>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我司及其工作人员承诺：</w:t>
      </w:r>
    </w:p>
    <w:p w:rsidR="00686093" w:rsidRDefault="00686093" w:rsidP="00686093">
      <w:pPr>
        <w:numPr>
          <w:ilvl w:val="2"/>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w:t>
      </w:r>
      <w:proofErr w:type="gramStart"/>
      <w:r>
        <w:rPr>
          <w:rFonts w:ascii="Times New Roman" w:hAnsi="Times New Roman" w:hint="eastAsia"/>
          <w:color w:val="000000"/>
          <w:sz w:val="23"/>
          <w:szCs w:val="23"/>
        </w:rPr>
        <w:t>券</w:t>
      </w:r>
      <w:proofErr w:type="gramEnd"/>
      <w:r>
        <w:rPr>
          <w:rFonts w:ascii="Times New Roman" w:hAnsi="Times New Roman" w:hint="eastAsia"/>
          <w:color w:val="000000"/>
          <w:sz w:val="23"/>
          <w:szCs w:val="23"/>
        </w:rPr>
        <w:t>、回扣、中介费、咨询费、好处费等利益、收益或条件；或就上述内容</w:t>
      </w:r>
      <w:proofErr w:type="gramStart"/>
      <w:r>
        <w:rPr>
          <w:rFonts w:ascii="Times New Roman" w:hAnsi="Times New Roman" w:hint="eastAsia"/>
          <w:color w:val="000000"/>
          <w:sz w:val="23"/>
          <w:szCs w:val="23"/>
        </w:rPr>
        <w:t>作出</w:t>
      </w:r>
      <w:proofErr w:type="gramEnd"/>
      <w:r>
        <w:rPr>
          <w:rFonts w:ascii="Times New Roman" w:hAnsi="Times New Roman" w:hint="eastAsia"/>
          <w:color w:val="000000"/>
          <w:sz w:val="23"/>
          <w:szCs w:val="23"/>
        </w:rPr>
        <w:t>任何暗示、许诺、允诺；不以任何形式接受此项目相关利益方（包括但不限于施工、投标、被评估、被检测、被审计、被审图等第三方）有关人员赠送无论有价或无价的礼金、礼物、酬金、或其它代币</w:t>
      </w:r>
      <w:proofErr w:type="gramStart"/>
      <w:r>
        <w:rPr>
          <w:rFonts w:ascii="Times New Roman" w:hAnsi="Times New Roman" w:hint="eastAsia"/>
          <w:color w:val="000000"/>
          <w:sz w:val="23"/>
          <w:szCs w:val="23"/>
        </w:rPr>
        <w:t>券</w:t>
      </w:r>
      <w:proofErr w:type="gramEnd"/>
      <w:r>
        <w:rPr>
          <w:rFonts w:ascii="Times New Roman" w:hAnsi="Times New Roman" w:hint="eastAsia"/>
          <w:color w:val="000000"/>
          <w:sz w:val="23"/>
          <w:szCs w:val="23"/>
        </w:rPr>
        <w:t>、回扣、中介费、咨询费、好处费等利益、收益或条件；</w:t>
      </w:r>
    </w:p>
    <w:p w:rsidR="00686093" w:rsidRDefault="00686093" w:rsidP="00686093">
      <w:pPr>
        <w:numPr>
          <w:ilvl w:val="2"/>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rsidR="00686093" w:rsidRDefault="00686093" w:rsidP="00686093">
      <w:pPr>
        <w:numPr>
          <w:ilvl w:val="2"/>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lastRenderedPageBreak/>
        <w:t>不向贵司有关人员提供宴请、旅游、和健身娱乐等活动；不以任何形式接受此项目</w:t>
      </w:r>
      <w:proofErr w:type="gramStart"/>
      <w:r>
        <w:rPr>
          <w:rFonts w:ascii="Times New Roman" w:hAnsi="Times New Roman" w:hint="eastAsia"/>
          <w:color w:val="000000"/>
          <w:sz w:val="23"/>
          <w:szCs w:val="23"/>
        </w:rPr>
        <w:t>施相关</w:t>
      </w:r>
      <w:proofErr w:type="gramEnd"/>
      <w:r>
        <w:rPr>
          <w:rFonts w:ascii="Times New Roman" w:hAnsi="Times New Roman" w:hint="eastAsia"/>
          <w:color w:val="000000"/>
          <w:sz w:val="23"/>
          <w:szCs w:val="23"/>
        </w:rPr>
        <w:t>利益方（包括但不限于施工、投标、被评估、被检测、被审计、被图审等第三方）有关人员提供宴请、旅游、和健身娱乐等活动；</w:t>
      </w:r>
    </w:p>
    <w:p w:rsidR="00686093" w:rsidRDefault="00686093" w:rsidP="00686093">
      <w:pPr>
        <w:numPr>
          <w:ilvl w:val="2"/>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不为贵司有关人员出国（境）、旅游等提供方便；不以任何形式接受此项目施工</w:t>
      </w:r>
      <w:proofErr w:type="gramStart"/>
      <w:r>
        <w:rPr>
          <w:rFonts w:ascii="Times New Roman" w:hAnsi="Times New Roman" w:hint="eastAsia"/>
          <w:color w:val="000000"/>
          <w:sz w:val="23"/>
          <w:szCs w:val="23"/>
        </w:rPr>
        <w:t>方相关</w:t>
      </w:r>
      <w:proofErr w:type="gramEnd"/>
      <w:r>
        <w:rPr>
          <w:rFonts w:ascii="Times New Roman" w:hAnsi="Times New Roman" w:hint="eastAsia"/>
          <w:color w:val="000000"/>
          <w:sz w:val="23"/>
          <w:szCs w:val="23"/>
        </w:rPr>
        <w:t>利益方（包括但不限于施工、投标、被评估、被检测、被审计、被图审等第三方）有关人员提供的出国（境）、旅游等提供方便；</w:t>
      </w:r>
    </w:p>
    <w:p w:rsidR="00686093" w:rsidRDefault="00686093" w:rsidP="00686093">
      <w:pPr>
        <w:numPr>
          <w:ilvl w:val="2"/>
          <w:numId w:val="5"/>
        </w:num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rsidR="00686093" w:rsidRDefault="00686093" w:rsidP="00686093">
      <w:pPr>
        <w:numPr>
          <w:ilvl w:val="0"/>
          <w:numId w:val="4"/>
        </w:num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违约责任</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2.1 </w:t>
      </w:r>
      <w:r>
        <w:rPr>
          <w:rFonts w:ascii="Times New Roman" w:hAnsi="Times New Roman" w:hint="eastAsia"/>
          <w:color w:val="000000"/>
          <w:sz w:val="23"/>
          <w:szCs w:val="23"/>
        </w:rPr>
        <w:t>我司工作人员违反上述约定条款的，我司应按党、政管理权限和党纪、政纪的处罚规定，给</w:t>
      </w:r>
      <w:proofErr w:type="gramStart"/>
      <w:r>
        <w:rPr>
          <w:rFonts w:ascii="Times New Roman" w:hAnsi="Times New Roman" w:hint="eastAsia"/>
          <w:color w:val="000000"/>
          <w:sz w:val="23"/>
          <w:szCs w:val="23"/>
        </w:rPr>
        <w:t>予处理</w:t>
      </w:r>
      <w:proofErr w:type="gramEnd"/>
      <w:r>
        <w:rPr>
          <w:rFonts w:ascii="Times New Roman" w:hAnsi="Times New Roman" w:hint="eastAsia"/>
          <w:color w:val="000000"/>
          <w:sz w:val="23"/>
          <w:szCs w:val="23"/>
        </w:rPr>
        <w:t>；情节严重的，报请司法机关处理。</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 </w:t>
      </w:r>
      <w:r>
        <w:rPr>
          <w:rFonts w:ascii="Times New Roman" w:hAnsi="Times New Roman" w:hint="eastAsia"/>
          <w:color w:val="000000"/>
          <w:sz w:val="23"/>
          <w:szCs w:val="23"/>
        </w:rPr>
        <w:t>如我司违反</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书项下廉洁自律承诺，贵司有权：</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2.2.1 </w:t>
      </w:r>
      <w:r>
        <w:rPr>
          <w:rFonts w:ascii="Times New Roman" w:hAnsi="Times New Roman" w:hint="eastAsia"/>
          <w:color w:val="000000"/>
          <w:sz w:val="23"/>
          <w:szCs w:val="23"/>
        </w:rPr>
        <w:t>立即取消我司投标、中标或在建项目的实施资格；</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2.2.2 </w:t>
      </w:r>
      <w:r>
        <w:rPr>
          <w:rFonts w:ascii="Times New Roman" w:hAnsi="Times New Roman" w:hint="eastAsia"/>
          <w:color w:val="000000"/>
          <w:sz w:val="23"/>
          <w:szCs w:val="23"/>
        </w:rPr>
        <w:t>扣除我司在主合同项下【</w:t>
      </w:r>
      <w:r>
        <w:rPr>
          <w:rFonts w:ascii="Times New Roman" w:hAnsi="Times New Roman" w:hint="eastAsia"/>
          <w:color w:val="000000"/>
          <w:sz w:val="23"/>
          <w:szCs w:val="23"/>
        </w:rPr>
        <w:sym w:font="Wingdings" w:char="00A8"/>
      </w:r>
      <w:r>
        <w:rPr>
          <w:rFonts w:ascii="Times New Roman" w:hAnsi="Times New Roman" w:hint="eastAsia"/>
          <w:color w:val="000000"/>
          <w:sz w:val="23"/>
          <w:szCs w:val="23"/>
        </w:rPr>
        <w:t>已缴纳的履约保证金的</w:t>
      </w:r>
      <w:r>
        <w:rPr>
          <w:rFonts w:ascii="Times New Roman" w:hAnsi="Times New Roman" w:hint="eastAsia"/>
          <w:color w:val="000000"/>
          <w:sz w:val="23"/>
          <w:szCs w:val="23"/>
        </w:rPr>
        <w:t>10%</w:t>
      </w:r>
      <w:r>
        <w:rPr>
          <w:rFonts w:ascii="Times New Roman" w:hAnsi="Times New Roman" w:hint="eastAsia"/>
          <w:color w:val="000000"/>
          <w:sz w:val="23"/>
          <w:szCs w:val="23"/>
        </w:rPr>
        <w:t>；</w:t>
      </w:r>
      <w:r>
        <w:rPr>
          <w:rFonts w:ascii="Times New Roman" w:hAnsi="Times New Roman" w:hint="eastAsia"/>
          <w:color w:val="000000"/>
          <w:sz w:val="23"/>
          <w:szCs w:val="23"/>
        </w:rPr>
        <w:sym w:font="Wingdings" w:char="00A8"/>
      </w:r>
      <w:r>
        <w:rPr>
          <w:rFonts w:ascii="Times New Roman" w:hAnsi="Times New Roman" w:hint="eastAsia"/>
          <w:color w:val="000000"/>
          <w:sz w:val="23"/>
          <w:szCs w:val="23"/>
        </w:rPr>
        <w:t>合同金额</w:t>
      </w:r>
      <w:r>
        <w:rPr>
          <w:rFonts w:ascii="Times New Roman" w:hAnsi="Times New Roman" w:hint="eastAsia"/>
          <w:color w:val="000000"/>
          <w:sz w:val="23"/>
          <w:szCs w:val="23"/>
        </w:rPr>
        <w:t>1%</w:t>
      </w:r>
      <w:r>
        <w:rPr>
          <w:rFonts w:ascii="Times New Roman" w:hAnsi="Times New Roman" w:hint="eastAsia"/>
          <w:color w:val="000000"/>
          <w:sz w:val="23"/>
          <w:szCs w:val="23"/>
        </w:rPr>
        <w:t>】作为违反廉洁自律承诺的违约金。如该违约金不足以弥补贵</w:t>
      </w:r>
      <w:proofErr w:type="gramStart"/>
      <w:r>
        <w:rPr>
          <w:rFonts w:ascii="Times New Roman" w:hAnsi="Times New Roman" w:hint="eastAsia"/>
          <w:color w:val="000000"/>
          <w:sz w:val="23"/>
          <w:szCs w:val="23"/>
        </w:rPr>
        <w:t>司实际</w:t>
      </w:r>
      <w:proofErr w:type="gramEnd"/>
      <w:r>
        <w:rPr>
          <w:rFonts w:ascii="Times New Roman" w:hAnsi="Times New Roman" w:hint="eastAsia"/>
          <w:color w:val="000000"/>
          <w:sz w:val="23"/>
          <w:szCs w:val="23"/>
        </w:rPr>
        <w:t>损失（包括但不限于贵</w:t>
      </w:r>
      <w:proofErr w:type="gramStart"/>
      <w:r>
        <w:rPr>
          <w:rFonts w:ascii="Times New Roman" w:hAnsi="Times New Roman" w:hint="eastAsia"/>
          <w:color w:val="000000"/>
          <w:sz w:val="23"/>
          <w:szCs w:val="23"/>
        </w:rPr>
        <w:t>司因此</w:t>
      </w:r>
      <w:proofErr w:type="gramEnd"/>
      <w:r>
        <w:rPr>
          <w:rFonts w:ascii="Times New Roman" w:hAnsi="Times New Roman" w:hint="eastAsia"/>
          <w:color w:val="000000"/>
          <w:sz w:val="23"/>
          <w:szCs w:val="23"/>
        </w:rPr>
        <w:t>遭受的直接经济损失以及贵司为主张权利而支出的诉讼费、律师费、公证费、鉴定费、保全费、保全担保费、翻译费等费用）的，我司仍将承担实际损失赔偿责任；</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 xml:space="preserve">2.2.3 </w:t>
      </w:r>
      <w:r>
        <w:rPr>
          <w:rFonts w:ascii="Times New Roman" w:hAnsi="Times New Roman" w:hint="eastAsia"/>
          <w:color w:val="000000"/>
          <w:sz w:val="23"/>
          <w:szCs w:val="23"/>
        </w:rPr>
        <w:t>拒绝我司在一定时期内参与贵司其他项目或经营活动的投标、服务。</w:t>
      </w:r>
    </w:p>
    <w:p w:rsidR="00686093" w:rsidRDefault="00686093" w:rsidP="00686093">
      <w:pPr>
        <w:numPr>
          <w:ilvl w:val="0"/>
          <w:numId w:val="4"/>
        </w:num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争议解决</w:t>
      </w:r>
    </w:p>
    <w:p w:rsidR="00686093" w:rsidRDefault="00686093" w:rsidP="00686093">
      <w:pPr>
        <w:adjustRightInd w:val="0"/>
        <w:snapToGrid w:val="0"/>
        <w:spacing w:afterLines="100" w:after="312" w:line="300" w:lineRule="auto"/>
        <w:rPr>
          <w:rFonts w:ascii="Times New Roman" w:hAnsi="Times New Roman"/>
          <w:color w:val="000000"/>
          <w:sz w:val="23"/>
          <w:szCs w:val="23"/>
        </w:rPr>
      </w:pPr>
      <w:r>
        <w:rPr>
          <w:rFonts w:ascii="Times New Roman" w:hAnsi="Times New Roman" w:hint="eastAsia"/>
          <w:color w:val="000000"/>
          <w:sz w:val="23"/>
          <w:szCs w:val="23"/>
        </w:rPr>
        <w:t>由于</w:t>
      </w:r>
      <w:proofErr w:type="gramStart"/>
      <w:r>
        <w:rPr>
          <w:rFonts w:ascii="Times New Roman" w:hAnsi="Times New Roman" w:hint="eastAsia"/>
          <w:color w:val="000000"/>
          <w:sz w:val="23"/>
          <w:szCs w:val="23"/>
        </w:rPr>
        <w:t>本承诺</w:t>
      </w:r>
      <w:proofErr w:type="gramEnd"/>
      <w:r>
        <w:rPr>
          <w:rFonts w:ascii="Times New Roman" w:hAnsi="Times New Roman" w:hint="eastAsia"/>
          <w:color w:val="000000"/>
          <w:sz w:val="23"/>
          <w:szCs w:val="23"/>
        </w:rPr>
        <w:t>书的履行或解释而产生的或与之有关的任何争议，如双方无法协商解决，应提交贵司住所地人民法院解决。</w:t>
      </w:r>
    </w:p>
    <w:p w:rsidR="00686093" w:rsidRDefault="00686093" w:rsidP="00686093">
      <w:pPr>
        <w:pStyle w:val="a0"/>
        <w:ind w:firstLine="460"/>
        <w:rPr>
          <w:rFonts w:ascii="Times New Roman" w:hAnsi="Times New Roman"/>
          <w:color w:val="000000"/>
          <w:sz w:val="23"/>
          <w:szCs w:val="23"/>
        </w:rPr>
      </w:pPr>
    </w:p>
    <w:p w:rsidR="00686093" w:rsidRDefault="00686093" w:rsidP="00686093">
      <w:pPr>
        <w:pStyle w:val="a0"/>
        <w:ind w:firstLine="460"/>
        <w:rPr>
          <w:rFonts w:ascii="Times New Roman" w:hAnsi="Times New Roman"/>
          <w:color w:val="000000"/>
          <w:sz w:val="23"/>
          <w:szCs w:val="23"/>
        </w:rPr>
      </w:pPr>
    </w:p>
    <w:p w:rsidR="00686093" w:rsidRDefault="00686093" w:rsidP="00686093">
      <w:pPr>
        <w:numPr>
          <w:ilvl w:val="0"/>
          <w:numId w:val="4"/>
        </w:numPr>
        <w:adjustRightInd w:val="0"/>
        <w:snapToGrid w:val="0"/>
        <w:spacing w:afterLines="100" w:after="312" w:line="300" w:lineRule="auto"/>
        <w:rPr>
          <w:rFonts w:ascii="Times New Roman" w:hAnsi="Times New Roman"/>
          <w:b/>
          <w:bCs/>
          <w:color w:val="000000"/>
          <w:sz w:val="23"/>
          <w:szCs w:val="23"/>
        </w:rPr>
      </w:pPr>
      <w:r>
        <w:rPr>
          <w:rFonts w:ascii="Times New Roman" w:hAnsi="Times New Roman" w:hint="eastAsia"/>
          <w:b/>
          <w:bCs/>
          <w:color w:val="000000"/>
          <w:sz w:val="23"/>
          <w:szCs w:val="23"/>
        </w:rPr>
        <w:t>其他</w:t>
      </w:r>
    </w:p>
    <w:p w:rsidR="00686093" w:rsidRDefault="00686093" w:rsidP="00686093">
      <w:pPr>
        <w:tabs>
          <w:tab w:val="right" w:pos="8306"/>
        </w:tabs>
        <w:adjustRightInd w:val="0"/>
        <w:snapToGrid w:val="0"/>
        <w:spacing w:afterLines="100" w:after="312" w:line="300" w:lineRule="auto"/>
        <w:rPr>
          <w:rFonts w:ascii="Times New Roman" w:hAnsi="Times New Roman"/>
          <w:color w:val="000000"/>
          <w:sz w:val="23"/>
          <w:szCs w:val="23"/>
        </w:rPr>
      </w:pPr>
      <w:proofErr w:type="gramStart"/>
      <w:r>
        <w:rPr>
          <w:rFonts w:ascii="Times New Roman" w:hAnsi="Times New Roman" w:hint="eastAsia"/>
          <w:color w:val="000000"/>
          <w:sz w:val="23"/>
          <w:szCs w:val="23"/>
        </w:rPr>
        <w:lastRenderedPageBreak/>
        <w:t>本承诺</w:t>
      </w:r>
      <w:proofErr w:type="gramEnd"/>
      <w:r>
        <w:rPr>
          <w:rFonts w:ascii="Times New Roman" w:hAnsi="Times New Roman" w:hint="eastAsia"/>
          <w:color w:val="000000"/>
          <w:sz w:val="23"/>
          <w:szCs w:val="23"/>
        </w:rPr>
        <w:t>书经我司法定代表人或授权代表签字（包含签章）并加盖我司公章之日起生效。</w:t>
      </w:r>
    </w:p>
    <w:p w:rsidR="00686093" w:rsidRDefault="00686093" w:rsidP="00686093">
      <w:pPr>
        <w:tabs>
          <w:tab w:val="right" w:pos="8306"/>
        </w:tabs>
        <w:adjustRightInd w:val="0"/>
        <w:snapToGrid w:val="0"/>
        <w:spacing w:afterLines="100" w:after="312" w:line="300" w:lineRule="auto"/>
        <w:rPr>
          <w:rFonts w:ascii="Times New Roman" w:hAnsi="Times New Roman"/>
          <w:color w:val="000000"/>
          <w:sz w:val="23"/>
          <w:szCs w:val="23"/>
        </w:rPr>
      </w:pPr>
    </w:p>
    <w:p w:rsidR="00686093" w:rsidRDefault="00686093" w:rsidP="00686093">
      <w:pPr>
        <w:tabs>
          <w:tab w:val="right" w:pos="8306"/>
        </w:tabs>
        <w:adjustRightInd w:val="0"/>
        <w:snapToGrid w:val="0"/>
        <w:spacing w:afterLines="100" w:after="312" w:line="300" w:lineRule="auto"/>
        <w:jc w:val="right"/>
        <w:rPr>
          <w:rFonts w:ascii="Times New Roman" w:hAnsi="Times New Roman"/>
          <w:color w:val="000000"/>
          <w:sz w:val="23"/>
          <w:szCs w:val="23"/>
        </w:rPr>
      </w:pPr>
      <w:r>
        <w:rPr>
          <w:rFonts w:ascii="Times New Roman" w:hAnsi="Times New Roman" w:hint="eastAsia"/>
          <w:color w:val="000000"/>
          <w:sz w:val="23"/>
          <w:szCs w:val="23"/>
        </w:rPr>
        <w:t>法定代表人</w:t>
      </w:r>
      <w:r>
        <w:rPr>
          <w:rFonts w:ascii="Times New Roman" w:hAnsi="Times New Roman" w:hint="eastAsia"/>
          <w:color w:val="000000"/>
          <w:sz w:val="23"/>
          <w:szCs w:val="23"/>
        </w:rPr>
        <w:t>(</w:t>
      </w:r>
      <w:r>
        <w:rPr>
          <w:rFonts w:ascii="Times New Roman" w:hAnsi="Times New Roman" w:hint="eastAsia"/>
          <w:color w:val="000000"/>
          <w:sz w:val="23"/>
          <w:szCs w:val="23"/>
        </w:rPr>
        <w:t>或授权代表</w:t>
      </w:r>
      <w:r>
        <w:rPr>
          <w:rFonts w:ascii="Times New Roman" w:hAnsi="Times New Roman" w:hint="eastAsia"/>
          <w:color w:val="000000"/>
          <w:sz w:val="23"/>
          <w:szCs w:val="23"/>
        </w:rPr>
        <w:t>)</w:t>
      </w:r>
      <w:r>
        <w:rPr>
          <w:rFonts w:ascii="Times New Roman" w:hAnsi="Times New Roman" w:hint="eastAsia"/>
          <w:color w:val="000000"/>
          <w:sz w:val="23"/>
          <w:szCs w:val="23"/>
        </w:rPr>
        <w:t>签字：【】</w:t>
      </w:r>
    </w:p>
    <w:p w:rsidR="00686093" w:rsidRDefault="00686093" w:rsidP="00686093">
      <w:pPr>
        <w:tabs>
          <w:tab w:val="right" w:pos="8306"/>
        </w:tabs>
        <w:adjustRightInd w:val="0"/>
        <w:snapToGrid w:val="0"/>
        <w:spacing w:afterLines="100" w:after="312" w:line="300" w:lineRule="auto"/>
        <w:jc w:val="right"/>
        <w:rPr>
          <w:rFonts w:ascii="Times New Roman" w:hAnsi="Times New Roman"/>
          <w:color w:val="000000"/>
          <w:sz w:val="23"/>
          <w:szCs w:val="23"/>
        </w:rPr>
      </w:pPr>
      <w:r>
        <w:rPr>
          <w:rFonts w:ascii="Times New Roman" w:hAnsi="Times New Roman" w:hint="eastAsia"/>
          <w:color w:val="000000"/>
          <w:sz w:val="23"/>
          <w:szCs w:val="23"/>
        </w:rPr>
        <w:t>盖章：【】</w:t>
      </w:r>
    </w:p>
    <w:p w:rsidR="00686093" w:rsidRDefault="00686093" w:rsidP="00686093">
      <w:pPr>
        <w:tabs>
          <w:tab w:val="right" w:pos="8306"/>
        </w:tabs>
        <w:adjustRightInd w:val="0"/>
        <w:snapToGrid w:val="0"/>
        <w:spacing w:afterLines="100" w:after="312" w:line="300" w:lineRule="auto"/>
        <w:jc w:val="right"/>
        <w:rPr>
          <w:rFonts w:ascii="Times New Roman" w:hAnsi="Times New Roman"/>
          <w:color w:val="000000"/>
          <w:sz w:val="23"/>
          <w:szCs w:val="23"/>
        </w:rPr>
      </w:pPr>
      <w:r>
        <w:rPr>
          <w:rFonts w:ascii="Times New Roman" w:hAnsi="Times New Roman" w:hint="eastAsia"/>
          <w:color w:val="000000"/>
          <w:sz w:val="23"/>
          <w:szCs w:val="23"/>
        </w:rPr>
        <w:t>日期：【】</w:t>
      </w:r>
    </w:p>
    <w:bookmarkEnd w:id="15"/>
    <w:p w:rsidR="00686093" w:rsidRDefault="00686093" w:rsidP="00686093">
      <w:pPr>
        <w:spacing w:beforeLines="50" w:before="156" w:afterLines="50" w:after="156" w:line="300" w:lineRule="auto"/>
        <w:rPr>
          <w:rFonts w:ascii="Times New Roman" w:hAnsi="Times New Roman"/>
          <w:sz w:val="23"/>
          <w:szCs w:val="23"/>
        </w:rPr>
      </w:pPr>
    </w:p>
    <w:p w:rsidR="00686093" w:rsidRDefault="00686093" w:rsidP="00686093">
      <w:pPr>
        <w:pStyle w:val="1"/>
        <w:pageBreakBefore/>
        <w:spacing w:line="360" w:lineRule="auto"/>
        <w:jc w:val="center"/>
        <w:rPr>
          <w:rFonts w:ascii="宋体" w:hAnsi="宋体" w:cs="宋体"/>
          <w:bCs w:val="0"/>
        </w:rPr>
      </w:pPr>
      <w:bookmarkStart w:id="16" w:name="_Toc27790"/>
      <w:r>
        <w:rPr>
          <w:rFonts w:ascii="宋体" w:hAnsi="宋体" w:cs="宋体" w:hint="eastAsia"/>
          <w:bCs w:val="0"/>
        </w:rPr>
        <w:lastRenderedPageBreak/>
        <w:t>第六部分</w:t>
      </w:r>
      <w:r>
        <w:rPr>
          <w:rFonts w:ascii="宋体" w:hAnsi="宋体" w:cs="宋体" w:hint="eastAsia"/>
          <w:bCs w:val="0"/>
        </w:rPr>
        <w:t xml:space="preserve"> </w:t>
      </w:r>
      <w:r>
        <w:rPr>
          <w:rFonts w:ascii="宋体" w:hAnsi="宋体" w:cs="宋体" w:hint="eastAsia"/>
          <w:bCs w:val="0"/>
        </w:rPr>
        <w:t>谈判响应文件格式</w:t>
      </w:r>
      <w:bookmarkEnd w:id="16"/>
    </w:p>
    <w:p w:rsidR="00686093" w:rsidRDefault="00686093" w:rsidP="00686093">
      <w:pPr>
        <w:spacing w:line="360" w:lineRule="auto"/>
        <w:rPr>
          <w:rFonts w:ascii="宋体" w:hAnsi="宋体" w:cs="宋体"/>
          <w:b/>
          <w:sz w:val="28"/>
          <w:szCs w:val="28"/>
        </w:rPr>
      </w:pPr>
      <w:r>
        <w:rPr>
          <w:rFonts w:ascii="宋体" w:hAnsi="宋体" w:cs="宋体" w:hint="eastAsia"/>
          <w:b/>
          <w:sz w:val="28"/>
          <w:szCs w:val="28"/>
        </w:rPr>
        <w:t>封面（参考）：</w:t>
      </w:r>
    </w:p>
    <w:p w:rsidR="00686093" w:rsidRDefault="00686093" w:rsidP="00686093">
      <w:pPr>
        <w:spacing w:line="360" w:lineRule="auto"/>
        <w:jc w:val="right"/>
        <w:rPr>
          <w:rFonts w:ascii="宋体" w:hAnsi="宋体" w:cs="宋体"/>
          <w:b/>
          <w:sz w:val="32"/>
        </w:rPr>
      </w:pPr>
      <w:r>
        <w:rPr>
          <w:rFonts w:ascii="宋体" w:hAnsi="宋体" w:cs="宋体" w:hint="eastAsia"/>
          <w:b/>
          <w:sz w:val="32"/>
        </w:rPr>
        <w:t>（正本/副本）</w:t>
      </w:r>
    </w:p>
    <w:p w:rsidR="00686093" w:rsidRDefault="00686093" w:rsidP="00686093">
      <w:pPr>
        <w:spacing w:line="360" w:lineRule="auto"/>
        <w:rPr>
          <w:rFonts w:ascii="宋体" w:hAnsi="宋体" w:cs="宋体"/>
          <w:b/>
          <w:sz w:val="32"/>
          <w:szCs w:val="32"/>
        </w:rPr>
      </w:pPr>
    </w:p>
    <w:p w:rsidR="00686093" w:rsidRDefault="00686093" w:rsidP="00686093">
      <w:pPr>
        <w:pStyle w:val="1"/>
        <w:keepNext w:val="0"/>
        <w:keepLines w:val="0"/>
        <w:widowControl/>
        <w:spacing w:line="240" w:lineRule="auto"/>
        <w:ind w:firstLine="723"/>
        <w:jc w:val="center"/>
        <w:rPr>
          <w:rFonts w:ascii="宋体" w:hAnsi="宋体"/>
          <w:sz w:val="36"/>
          <w:szCs w:val="36"/>
        </w:rPr>
      </w:pPr>
    </w:p>
    <w:p w:rsidR="00686093" w:rsidRDefault="00686093" w:rsidP="00686093">
      <w:pPr>
        <w:pStyle w:val="1"/>
        <w:keepNext w:val="0"/>
        <w:keepLines w:val="0"/>
        <w:widowControl/>
        <w:spacing w:line="240" w:lineRule="auto"/>
        <w:ind w:firstLine="723"/>
        <w:jc w:val="center"/>
        <w:rPr>
          <w:rFonts w:ascii="宋体" w:hAnsi="宋体"/>
          <w:sz w:val="36"/>
          <w:szCs w:val="36"/>
        </w:rPr>
      </w:pPr>
      <w:r>
        <w:rPr>
          <w:rFonts w:ascii="宋体" w:hAnsi="宋体" w:hint="eastAsia"/>
          <w:sz w:val="36"/>
          <w:szCs w:val="36"/>
          <w:lang w:val="en-US"/>
        </w:rPr>
        <w:t>浙江空港数字科技有限公司</w:t>
      </w:r>
    </w:p>
    <w:p w:rsidR="00686093" w:rsidRDefault="00686093" w:rsidP="00686093">
      <w:pPr>
        <w:pStyle w:val="1"/>
        <w:keepNext w:val="0"/>
        <w:keepLines w:val="0"/>
        <w:widowControl/>
        <w:spacing w:line="240" w:lineRule="auto"/>
        <w:ind w:firstLine="723"/>
        <w:jc w:val="center"/>
        <w:rPr>
          <w:rFonts w:ascii="宋体" w:eastAsia="宋体" w:hAnsi="宋体" w:cs="宋体"/>
          <w:bCs w:val="0"/>
          <w:kern w:val="2"/>
          <w:sz w:val="36"/>
          <w:szCs w:val="36"/>
        </w:rPr>
      </w:pPr>
      <w:r>
        <w:rPr>
          <w:rFonts w:ascii="宋体" w:hAnsi="宋体" w:hint="eastAsia"/>
          <w:sz w:val="36"/>
          <w:szCs w:val="36"/>
          <w:lang w:val="en-US"/>
        </w:rPr>
        <w:t>安全生产许可证咨询代理服务</w:t>
      </w:r>
      <w:r>
        <w:rPr>
          <w:rFonts w:ascii="宋体" w:hAnsi="宋体" w:hint="eastAsia"/>
          <w:sz w:val="36"/>
          <w:szCs w:val="36"/>
        </w:rPr>
        <w:t>项</w:t>
      </w:r>
      <w:r>
        <w:rPr>
          <w:rFonts w:ascii="宋体" w:hAnsi="宋体" w:hint="eastAsia"/>
          <w:sz w:val="36"/>
          <w:szCs w:val="36"/>
          <w:lang w:val="en-US"/>
        </w:rPr>
        <w:t>目</w:t>
      </w:r>
    </w:p>
    <w:p w:rsidR="00686093" w:rsidRDefault="00686093" w:rsidP="00686093">
      <w:pPr>
        <w:spacing w:line="360" w:lineRule="auto"/>
        <w:jc w:val="center"/>
        <w:rPr>
          <w:rFonts w:ascii="宋体" w:hAnsi="宋体" w:cs="宋体"/>
          <w:b/>
          <w:sz w:val="32"/>
          <w:szCs w:val="32"/>
        </w:rPr>
      </w:pPr>
    </w:p>
    <w:p w:rsidR="00686093" w:rsidRDefault="00686093" w:rsidP="00686093">
      <w:pPr>
        <w:spacing w:line="360" w:lineRule="auto"/>
        <w:jc w:val="center"/>
        <w:rPr>
          <w:rFonts w:ascii="宋体" w:hAnsi="宋体" w:cs="宋体"/>
          <w:b/>
          <w:sz w:val="52"/>
          <w:szCs w:val="52"/>
        </w:rPr>
      </w:pPr>
      <w:r>
        <w:rPr>
          <w:rFonts w:ascii="宋体" w:hAnsi="宋体" w:cs="宋体" w:hint="eastAsia"/>
          <w:b/>
          <w:sz w:val="52"/>
          <w:szCs w:val="52"/>
        </w:rPr>
        <w:t>谈</w:t>
      </w:r>
    </w:p>
    <w:p w:rsidR="00686093" w:rsidRDefault="00686093" w:rsidP="00686093">
      <w:pPr>
        <w:spacing w:line="360" w:lineRule="auto"/>
        <w:jc w:val="center"/>
        <w:rPr>
          <w:rFonts w:ascii="宋体" w:hAnsi="宋体" w:cs="宋体"/>
          <w:b/>
          <w:sz w:val="52"/>
          <w:szCs w:val="52"/>
        </w:rPr>
      </w:pPr>
      <w:r>
        <w:rPr>
          <w:rFonts w:ascii="宋体" w:hAnsi="宋体" w:cs="宋体" w:hint="eastAsia"/>
          <w:b/>
          <w:sz w:val="52"/>
          <w:szCs w:val="52"/>
        </w:rPr>
        <w:t>判</w:t>
      </w:r>
    </w:p>
    <w:p w:rsidR="00686093" w:rsidRDefault="00686093" w:rsidP="00686093">
      <w:pPr>
        <w:spacing w:line="360" w:lineRule="auto"/>
        <w:jc w:val="center"/>
        <w:rPr>
          <w:rFonts w:ascii="宋体" w:hAnsi="宋体" w:cs="宋体"/>
          <w:b/>
          <w:sz w:val="52"/>
          <w:szCs w:val="52"/>
        </w:rPr>
      </w:pPr>
      <w:r>
        <w:rPr>
          <w:rFonts w:ascii="宋体" w:hAnsi="宋体" w:cs="宋体" w:hint="eastAsia"/>
          <w:b/>
          <w:sz w:val="52"/>
          <w:szCs w:val="52"/>
        </w:rPr>
        <w:t>响</w:t>
      </w:r>
    </w:p>
    <w:p w:rsidR="00686093" w:rsidRDefault="00686093" w:rsidP="00686093">
      <w:pPr>
        <w:spacing w:line="360" w:lineRule="auto"/>
        <w:jc w:val="center"/>
        <w:rPr>
          <w:rFonts w:ascii="宋体" w:hAnsi="宋体" w:cs="宋体"/>
          <w:b/>
          <w:sz w:val="52"/>
          <w:szCs w:val="52"/>
        </w:rPr>
      </w:pPr>
      <w:r>
        <w:rPr>
          <w:rFonts w:ascii="宋体" w:hAnsi="宋体" w:cs="宋体" w:hint="eastAsia"/>
          <w:b/>
          <w:sz w:val="52"/>
          <w:szCs w:val="52"/>
        </w:rPr>
        <w:t>应</w:t>
      </w:r>
    </w:p>
    <w:p w:rsidR="00686093" w:rsidRDefault="00686093" w:rsidP="00686093">
      <w:pPr>
        <w:spacing w:line="360" w:lineRule="auto"/>
        <w:jc w:val="center"/>
        <w:rPr>
          <w:rFonts w:ascii="宋体" w:hAnsi="宋体" w:cs="宋体"/>
          <w:b/>
          <w:sz w:val="52"/>
          <w:szCs w:val="52"/>
        </w:rPr>
      </w:pPr>
      <w:r>
        <w:rPr>
          <w:rFonts w:ascii="宋体" w:hAnsi="宋体" w:cs="宋体" w:hint="eastAsia"/>
          <w:b/>
          <w:sz w:val="52"/>
          <w:szCs w:val="52"/>
        </w:rPr>
        <w:t>文</w:t>
      </w:r>
    </w:p>
    <w:p w:rsidR="00686093" w:rsidRDefault="00686093" w:rsidP="00686093">
      <w:pPr>
        <w:spacing w:line="360" w:lineRule="auto"/>
        <w:jc w:val="center"/>
        <w:rPr>
          <w:rFonts w:ascii="宋体" w:hAnsi="宋体" w:cs="宋体"/>
          <w:b/>
          <w:sz w:val="36"/>
        </w:rPr>
      </w:pPr>
      <w:r>
        <w:rPr>
          <w:rFonts w:ascii="宋体" w:hAnsi="宋体" w:cs="宋体" w:hint="eastAsia"/>
          <w:b/>
          <w:sz w:val="52"/>
          <w:szCs w:val="52"/>
        </w:rPr>
        <w:t>件</w:t>
      </w:r>
    </w:p>
    <w:p w:rsidR="00686093" w:rsidRDefault="00686093" w:rsidP="00686093">
      <w:pPr>
        <w:spacing w:line="360" w:lineRule="auto"/>
        <w:rPr>
          <w:rFonts w:ascii="宋体" w:hAnsi="宋体" w:cs="宋体"/>
          <w:b/>
          <w:sz w:val="36"/>
        </w:rPr>
      </w:pPr>
    </w:p>
    <w:p w:rsidR="00686093" w:rsidRDefault="00686093" w:rsidP="00686093">
      <w:pPr>
        <w:spacing w:line="360" w:lineRule="auto"/>
        <w:ind w:firstLineChars="200" w:firstLine="640"/>
        <w:rPr>
          <w:rFonts w:ascii="宋体" w:hAnsi="宋体" w:cs="宋体"/>
          <w:sz w:val="32"/>
        </w:rPr>
      </w:pPr>
    </w:p>
    <w:p w:rsidR="00686093" w:rsidRDefault="00686093" w:rsidP="00686093">
      <w:pPr>
        <w:spacing w:line="360" w:lineRule="auto"/>
        <w:jc w:val="center"/>
        <w:rPr>
          <w:rFonts w:ascii="宋体" w:hAnsi="宋体" w:cs="宋体"/>
          <w:sz w:val="32"/>
        </w:rPr>
      </w:pPr>
      <w:r>
        <w:rPr>
          <w:rFonts w:ascii="宋体" w:hAnsi="宋体" w:cs="宋体" w:hint="eastAsia"/>
          <w:sz w:val="32"/>
        </w:rPr>
        <w:t>报价人全称：</w:t>
      </w:r>
      <w:r>
        <w:rPr>
          <w:rFonts w:ascii="宋体" w:hAnsi="宋体" w:cs="宋体" w:hint="eastAsia"/>
          <w:sz w:val="32"/>
          <w:u w:val="single"/>
        </w:rPr>
        <w:t xml:space="preserve">              </w:t>
      </w:r>
      <w:r>
        <w:rPr>
          <w:rFonts w:ascii="宋体" w:hAnsi="宋体" w:cs="宋体" w:hint="eastAsia"/>
          <w:sz w:val="32"/>
        </w:rPr>
        <w:t>（加盖单位公章）</w:t>
      </w:r>
    </w:p>
    <w:p w:rsidR="00686093" w:rsidRDefault="00686093" w:rsidP="00686093">
      <w:pPr>
        <w:spacing w:line="360" w:lineRule="auto"/>
        <w:ind w:firstLineChars="800" w:firstLine="2560"/>
        <w:rPr>
          <w:rFonts w:ascii="宋体" w:hAnsi="宋体" w:cs="宋体"/>
          <w:bCs/>
          <w:sz w:val="32"/>
        </w:rPr>
      </w:pPr>
      <w:r>
        <w:rPr>
          <w:rFonts w:ascii="宋体" w:hAnsi="宋体" w:cs="宋体" w:hint="eastAsia"/>
          <w:bCs/>
          <w:sz w:val="32"/>
          <w:u w:val="single"/>
        </w:rPr>
        <w:t xml:space="preserve">     </w:t>
      </w:r>
      <w:r>
        <w:rPr>
          <w:rFonts w:ascii="宋体" w:hAnsi="宋体" w:cs="宋体" w:hint="eastAsia"/>
          <w:bCs/>
          <w:sz w:val="32"/>
        </w:rPr>
        <w:t>年</w:t>
      </w:r>
      <w:r>
        <w:rPr>
          <w:rFonts w:ascii="宋体" w:hAnsi="宋体" w:cs="宋体" w:hint="eastAsia"/>
          <w:bCs/>
          <w:sz w:val="32"/>
          <w:u w:val="single"/>
        </w:rPr>
        <w:t xml:space="preserve">    </w:t>
      </w:r>
      <w:r>
        <w:rPr>
          <w:rFonts w:ascii="宋体" w:hAnsi="宋体" w:cs="宋体" w:hint="eastAsia"/>
          <w:bCs/>
          <w:sz w:val="32"/>
        </w:rPr>
        <w:t>月</w:t>
      </w:r>
      <w:r>
        <w:rPr>
          <w:rFonts w:ascii="宋体" w:hAnsi="宋体" w:cs="宋体" w:hint="eastAsia"/>
          <w:bCs/>
          <w:sz w:val="32"/>
          <w:u w:val="single"/>
        </w:rPr>
        <w:t xml:space="preserve">   </w:t>
      </w:r>
      <w:r>
        <w:rPr>
          <w:rFonts w:ascii="宋体" w:hAnsi="宋体" w:cs="宋体" w:hint="eastAsia"/>
          <w:bCs/>
          <w:sz w:val="32"/>
        </w:rPr>
        <w:t>日</w:t>
      </w:r>
    </w:p>
    <w:p w:rsidR="00686093" w:rsidRDefault="00686093" w:rsidP="00686093">
      <w:pPr>
        <w:spacing w:line="360" w:lineRule="auto"/>
        <w:ind w:right="480"/>
        <w:jc w:val="center"/>
        <w:rPr>
          <w:rFonts w:ascii="黑体" w:eastAsia="黑体" w:hAnsi="黑体" w:cs="宋体"/>
          <w:sz w:val="32"/>
          <w:szCs w:val="32"/>
        </w:rPr>
      </w:pPr>
      <w:r>
        <w:rPr>
          <w:rFonts w:ascii="宋体" w:hAnsi="宋体" w:cs="宋体"/>
          <w:sz w:val="24"/>
          <w:u w:val="single"/>
        </w:rPr>
        <w:br w:type="page"/>
      </w:r>
      <w:r>
        <w:rPr>
          <w:rFonts w:ascii="黑体" w:eastAsia="黑体" w:hAnsi="黑体" w:cs="宋体" w:hint="eastAsia"/>
          <w:sz w:val="32"/>
          <w:szCs w:val="32"/>
        </w:rPr>
        <w:lastRenderedPageBreak/>
        <w:t>一、资格审查文件</w:t>
      </w: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hint="eastAsia"/>
          <w:sz w:val="32"/>
          <w:szCs w:val="32"/>
        </w:rPr>
        <w:t>（一）</w:t>
      </w:r>
      <w:r>
        <w:rPr>
          <w:rFonts w:ascii="黑体" w:eastAsia="黑体" w:hAnsi="黑体" w:cs="宋体"/>
          <w:sz w:val="32"/>
          <w:szCs w:val="32"/>
        </w:rPr>
        <w:t>报价人营业执照</w:t>
      </w:r>
      <w:r>
        <w:rPr>
          <w:rFonts w:ascii="黑体" w:eastAsia="黑体" w:hAnsi="黑体" w:cs="宋体" w:hint="eastAsia"/>
          <w:sz w:val="32"/>
          <w:szCs w:val="32"/>
        </w:rPr>
        <w:t>；</w:t>
      </w:r>
    </w:p>
    <w:p w:rsidR="00686093" w:rsidRDefault="00686093" w:rsidP="00686093">
      <w:pPr>
        <w:spacing w:line="360" w:lineRule="auto"/>
        <w:rPr>
          <w:rFonts w:ascii="宋体" w:hAnsi="宋体" w:cs="宋体"/>
          <w:sz w:val="24"/>
        </w:rPr>
      </w:pPr>
    </w:p>
    <w:p w:rsidR="00686093" w:rsidRDefault="00686093" w:rsidP="00686093">
      <w:pPr>
        <w:spacing w:line="720" w:lineRule="auto"/>
        <w:jc w:val="center"/>
        <w:rPr>
          <w:rStyle w:val="21"/>
          <w:rFonts w:ascii="仿宋" w:eastAsia="仿宋" w:hAnsi="仿宋" w:cs="宋体"/>
        </w:rPr>
      </w:pPr>
      <w:r>
        <w:rPr>
          <w:rFonts w:ascii="黑体" w:eastAsia="黑体" w:hAnsi="黑体" w:cs="宋体"/>
          <w:sz w:val="32"/>
          <w:szCs w:val="32"/>
        </w:rPr>
        <w:br w:type="page"/>
      </w:r>
      <w:r>
        <w:rPr>
          <w:rFonts w:ascii="黑体" w:eastAsia="黑体" w:hAnsi="黑体" w:cs="宋体" w:hint="eastAsia"/>
          <w:sz w:val="32"/>
          <w:szCs w:val="32"/>
        </w:rPr>
        <w:lastRenderedPageBreak/>
        <w:t>（二）-1法定代表人身份证明</w:t>
      </w:r>
    </w:p>
    <w:p w:rsidR="00686093" w:rsidRDefault="00686093" w:rsidP="00686093">
      <w:pPr>
        <w:spacing w:line="360" w:lineRule="auto"/>
        <w:ind w:firstLineChars="200" w:firstLine="440"/>
        <w:rPr>
          <w:rFonts w:ascii="宋体" w:hAnsi="宋体"/>
          <w:sz w:val="22"/>
        </w:rPr>
      </w:pPr>
      <w:r>
        <w:rPr>
          <w:rFonts w:ascii="宋体" w:hAnsi="宋体" w:cs="宋体" w:hint="eastAsia"/>
          <w:sz w:val="22"/>
        </w:rPr>
        <w:t>报价人</w:t>
      </w:r>
      <w:r>
        <w:rPr>
          <w:rFonts w:ascii="宋体" w:hAnsi="宋体" w:hint="eastAsia"/>
          <w:sz w:val="22"/>
        </w:rPr>
        <w:t>名称：</w:t>
      </w:r>
      <w:r>
        <w:rPr>
          <w:rFonts w:ascii="宋体" w:hAnsi="宋体" w:hint="eastAsia"/>
          <w:sz w:val="22"/>
          <w:u w:val="single"/>
        </w:rPr>
        <w:t xml:space="preserve">                                             </w:t>
      </w:r>
    </w:p>
    <w:p w:rsidR="00686093" w:rsidRDefault="00686093" w:rsidP="00686093">
      <w:pPr>
        <w:spacing w:line="360" w:lineRule="auto"/>
        <w:ind w:firstLineChars="200" w:firstLine="440"/>
        <w:rPr>
          <w:rFonts w:ascii="宋体" w:hAnsi="宋体"/>
          <w:sz w:val="22"/>
        </w:rPr>
      </w:pPr>
      <w:r>
        <w:rPr>
          <w:rFonts w:ascii="宋体" w:hAnsi="宋体" w:hint="eastAsia"/>
          <w:sz w:val="22"/>
        </w:rPr>
        <w:t>地    址：</w:t>
      </w:r>
      <w:r>
        <w:rPr>
          <w:rFonts w:ascii="宋体" w:hAnsi="宋体" w:hint="eastAsia"/>
          <w:sz w:val="22"/>
          <w:u w:val="single"/>
        </w:rPr>
        <w:t xml:space="preserve">                                             </w:t>
      </w:r>
    </w:p>
    <w:p w:rsidR="00686093" w:rsidRDefault="00686093" w:rsidP="00686093">
      <w:pPr>
        <w:spacing w:line="360" w:lineRule="auto"/>
        <w:ind w:firstLineChars="200" w:firstLine="440"/>
        <w:rPr>
          <w:rFonts w:ascii="宋体" w:hAnsi="宋体"/>
          <w:sz w:val="22"/>
          <w:u w:val="single"/>
        </w:rPr>
      </w:pPr>
      <w:r>
        <w:rPr>
          <w:rFonts w:ascii="宋体" w:hAnsi="宋体" w:hint="eastAsia"/>
          <w:sz w:val="22"/>
        </w:rPr>
        <w:t>姓    名：</w:t>
      </w:r>
      <w:r>
        <w:rPr>
          <w:rFonts w:ascii="宋体" w:hAnsi="宋体" w:hint="eastAsia"/>
          <w:sz w:val="22"/>
          <w:u w:val="single"/>
        </w:rPr>
        <w:t xml:space="preserve">       </w:t>
      </w:r>
      <w:r>
        <w:rPr>
          <w:rFonts w:ascii="宋体" w:hAnsi="宋体" w:hint="eastAsia"/>
          <w:sz w:val="22"/>
        </w:rPr>
        <w:t>性</w:t>
      </w:r>
      <w:r>
        <w:rPr>
          <w:rFonts w:ascii="宋体" w:hAnsi="宋体" w:cs="宋体" w:hint="eastAsia"/>
          <w:sz w:val="22"/>
        </w:rPr>
        <w:t>别</w:t>
      </w:r>
      <w:r>
        <w:rPr>
          <w:rFonts w:ascii="宋体" w:hAnsi="宋体" w:hint="eastAsia"/>
          <w:sz w:val="22"/>
        </w:rPr>
        <w:t>：</w:t>
      </w:r>
      <w:r>
        <w:rPr>
          <w:rFonts w:ascii="宋体" w:hAnsi="宋体" w:hint="eastAsia"/>
          <w:sz w:val="22"/>
          <w:u w:val="single"/>
        </w:rPr>
        <w:t xml:space="preserve">       </w:t>
      </w:r>
      <w:r>
        <w:rPr>
          <w:rFonts w:ascii="宋体" w:hAnsi="宋体" w:hint="eastAsia"/>
          <w:sz w:val="22"/>
        </w:rPr>
        <w:t>年</w:t>
      </w:r>
      <w:r>
        <w:rPr>
          <w:rFonts w:ascii="宋体" w:hAnsi="宋体" w:cs="宋体" w:hint="eastAsia"/>
          <w:sz w:val="22"/>
        </w:rPr>
        <w:t>龄</w:t>
      </w:r>
      <w:r>
        <w:rPr>
          <w:rFonts w:ascii="宋体" w:hAnsi="宋体" w:hint="eastAsia"/>
          <w:sz w:val="22"/>
        </w:rPr>
        <w:t>：</w:t>
      </w:r>
      <w:r>
        <w:rPr>
          <w:rFonts w:ascii="宋体" w:hAnsi="宋体" w:hint="eastAsia"/>
          <w:sz w:val="22"/>
          <w:u w:val="single"/>
        </w:rPr>
        <w:t xml:space="preserve">      </w:t>
      </w:r>
      <w:r>
        <w:rPr>
          <w:rFonts w:ascii="宋体" w:hAnsi="宋体" w:cs="宋体" w:hint="eastAsia"/>
          <w:sz w:val="22"/>
        </w:rPr>
        <w:t>职务</w:t>
      </w:r>
      <w:r>
        <w:rPr>
          <w:rFonts w:ascii="宋体" w:hAnsi="宋体" w:hint="eastAsia"/>
          <w:sz w:val="22"/>
        </w:rPr>
        <w:t>：</w:t>
      </w:r>
      <w:r>
        <w:rPr>
          <w:rFonts w:ascii="宋体" w:hAnsi="宋体" w:hint="eastAsia"/>
          <w:sz w:val="22"/>
          <w:u w:val="single"/>
        </w:rPr>
        <w:t xml:space="preserve">       </w:t>
      </w:r>
    </w:p>
    <w:p w:rsidR="00686093" w:rsidRDefault="00686093" w:rsidP="00686093">
      <w:pPr>
        <w:spacing w:line="360" w:lineRule="auto"/>
        <w:ind w:firstLineChars="200" w:firstLine="440"/>
      </w:pPr>
      <w:r>
        <w:rPr>
          <w:rFonts w:ascii="宋体" w:hAnsi="宋体" w:cs="宋体" w:hint="eastAsia"/>
          <w:sz w:val="22"/>
        </w:rPr>
        <w:t>身份证号码：</w:t>
      </w:r>
      <w:r>
        <w:rPr>
          <w:rFonts w:ascii="宋体" w:hAnsi="宋体" w:hint="eastAsia"/>
          <w:sz w:val="22"/>
          <w:u w:val="single"/>
        </w:rPr>
        <w:t xml:space="preserve">                                             </w:t>
      </w:r>
    </w:p>
    <w:p w:rsidR="00686093" w:rsidRDefault="00686093" w:rsidP="00686093">
      <w:pPr>
        <w:spacing w:line="360" w:lineRule="auto"/>
        <w:ind w:firstLineChars="200" w:firstLine="440"/>
        <w:rPr>
          <w:rFonts w:ascii="宋体" w:hAnsi="宋体" w:cs="楷体"/>
          <w:sz w:val="22"/>
        </w:rPr>
      </w:pPr>
      <w:r>
        <w:rPr>
          <w:rFonts w:ascii="宋体" w:hAnsi="宋体" w:hint="eastAsia"/>
          <w:sz w:val="22"/>
        </w:rPr>
        <w:t>系</w:t>
      </w:r>
      <w:r>
        <w:rPr>
          <w:rFonts w:ascii="宋体" w:hAnsi="宋体" w:hint="eastAsia"/>
          <w:sz w:val="22"/>
          <w:u w:val="single"/>
        </w:rPr>
        <w:t xml:space="preserve">      （报价人名称）           </w:t>
      </w:r>
      <w:r>
        <w:rPr>
          <w:rFonts w:ascii="宋体" w:hAnsi="宋体" w:hint="eastAsia"/>
          <w:sz w:val="22"/>
        </w:rPr>
        <w:t>的法定代表人。</w:t>
      </w:r>
    </w:p>
    <w:p w:rsidR="00686093" w:rsidRDefault="00686093" w:rsidP="00686093">
      <w:pPr>
        <w:spacing w:line="360" w:lineRule="auto"/>
        <w:ind w:firstLineChars="200" w:firstLine="440"/>
        <w:rPr>
          <w:rFonts w:ascii="宋体" w:hAnsi="宋体"/>
          <w:sz w:val="22"/>
        </w:rPr>
      </w:pPr>
    </w:p>
    <w:p w:rsidR="00686093" w:rsidRDefault="00686093" w:rsidP="00686093">
      <w:pPr>
        <w:spacing w:line="360" w:lineRule="auto"/>
        <w:ind w:firstLineChars="200" w:firstLine="440"/>
        <w:rPr>
          <w:rFonts w:ascii="宋体" w:hAnsi="宋体"/>
          <w:sz w:val="22"/>
        </w:rPr>
      </w:pPr>
      <w:r>
        <w:rPr>
          <w:rFonts w:ascii="宋体" w:hAnsi="宋体" w:hint="eastAsia"/>
          <w:sz w:val="22"/>
        </w:rPr>
        <w:t>附：法定代表人身份证复印件</w:t>
      </w:r>
    </w:p>
    <w:p w:rsidR="00686093" w:rsidRDefault="00686093" w:rsidP="00686093">
      <w:pPr>
        <w:spacing w:line="360" w:lineRule="auto"/>
        <w:rPr>
          <w:rFonts w:ascii="宋体" w:hAnsi="宋体"/>
          <w:sz w:val="22"/>
        </w:rPr>
      </w:pPr>
    </w:p>
    <w:p w:rsidR="00686093" w:rsidRDefault="00686093" w:rsidP="00686093">
      <w:pPr>
        <w:spacing w:line="360" w:lineRule="auto"/>
        <w:ind w:firstLineChars="200" w:firstLine="440"/>
        <w:rPr>
          <w:rFonts w:ascii="宋体" w:hAnsi="宋体"/>
          <w:sz w:val="22"/>
        </w:rPr>
      </w:pPr>
      <w:r>
        <w:rPr>
          <w:rFonts w:ascii="宋体" w:hAnsi="宋体" w:hint="eastAsia"/>
          <w:sz w:val="22"/>
        </w:rPr>
        <w:t>特此</w:t>
      </w:r>
      <w:r>
        <w:rPr>
          <w:rFonts w:ascii="宋体" w:hAnsi="宋体" w:cs="宋体" w:hint="eastAsia"/>
          <w:sz w:val="22"/>
        </w:rPr>
        <w:t>证</w:t>
      </w:r>
      <w:r>
        <w:rPr>
          <w:rFonts w:ascii="宋体" w:hAnsi="宋体" w:hint="eastAsia"/>
          <w:sz w:val="22"/>
        </w:rPr>
        <w:t>明。</w:t>
      </w:r>
    </w:p>
    <w:p w:rsidR="00686093" w:rsidRDefault="00686093" w:rsidP="00686093">
      <w:pPr>
        <w:spacing w:line="360" w:lineRule="auto"/>
        <w:ind w:firstLineChars="100" w:firstLine="220"/>
        <w:rPr>
          <w:rFonts w:ascii="宋体" w:hAnsi="宋体"/>
          <w:sz w:val="22"/>
        </w:rPr>
      </w:pPr>
    </w:p>
    <w:p w:rsidR="00686093" w:rsidRDefault="00686093" w:rsidP="00686093">
      <w:pPr>
        <w:spacing w:line="360" w:lineRule="auto"/>
        <w:ind w:firstLineChars="1700" w:firstLine="3740"/>
        <w:rPr>
          <w:rFonts w:ascii="宋体" w:hAnsi="宋体" w:cs="宋体"/>
          <w:sz w:val="22"/>
        </w:rPr>
      </w:pPr>
      <w:r>
        <w:rPr>
          <w:rFonts w:ascii="宋体" w:hAnsi="宋体" w:hint="eastAsia"/>
          <w:sz w:val="22"/>
        </w:rPr>
        <w:t>报价人名称</w:t>
      </w:r>
      <w:r>
        <w:rPr>
          <w:rFonts w:ascii="宋体" w:hAnsi="宋体" w:cs="宋体" w:hint="eastAsia"/>
          <w:kern w:val="0"/>
          <w:sz w:val="22"/>
          <w:lang w:val="zh-CN"/>
        </w:rPr>
        <w:t>(公章)：</w:t>
      </w:r>
      <w:r>
        <w:rPr>
          <w:rFonts w:ascii="宋体" w:hAnsi="宋体" w:hint="eastAsia"/>
          <w:sz w:val="22"/>
          <w:u w:val="single"/>
        </w:rPr>
        <w:t xml:space="preserve">                            </w:t>
      </w:r>
    </w:p>
    <w:p w:rsidR="00686093" w:rsidRDefault="00686093" w:rsidP="00686093">
      <w:pPr>
        <w:autoSpaceDE w:val="0"/>
        <w:autoSpaceDN w:val="0"/>
        <w:spacing w:after="100" w:line="360" w:lineRule="auto"/>
        <w:ind w:firstLineChars="1700" w:firstLine="3740"/>
        <w:rPr>
          <w:rFonts w:ascii="宋体" w:hAnsi="宋体" w:cs="宋体"/>
          <w:sz w:val="22"/>
        </w:rPr>
      </w:pPr>
      <w:r>
        <w:rPr>
          <w:rFonts w:ascii="宋体" w:hAnsi="宋体" w:cs="宋体" w:hint="eastAsia"/>
          <w:sz w:val="22"/>
        </w:rPr>
        <w:t>日期：</w:t>
      </w:r>
      <w:r>
        <w:rPr>
          <w:rFonts w:ascii="宋体" w:hAnsi="宋体" w:cs="宋体" w:hint="eastAsia"/>
          <w:sz w:val="22"/>
          <w:u w:val="single"/>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686093" w:rsidRDefault="00686093" w:rsidP="00686093">
      <w:pPr>
        <w:spacing w:line="360" w:lineRule="auto"/>
        <w:ind w:firstLineChars="200" w:firstLine="420"/>
        <w:rPr>
          <w:rFonts w:ascii="仿宋" w:eastAsia="仿宋" w:hAnsi="仿宋" w:cs="宋体"/>
          <w:szCs w:val="21"/>
        </w:rPr>
      </w:pPr>
    </w:p>
    <w:tbl>
      <w:tblPr>
        <w:tblW w:w="0" w:type="auto"/>
        <w:tblInd w:w="103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94"/>
      </w:tblGrid>
      <w:tr w:rsidR="00686093" w:rsidTr="00937D5F">
        <w:trPr>
          <w:trHeight w:val="4482"/>
        </w:trPr>
        <w:tc>
          <w:tcPr>
            <w:tcW w:w="6994" w:type="dxa"/>
          </w:tcPr>
          <w:p w:rsidR="00686093" w:rsidRDefault="00686093" w:rsidP="00937D5F">
            <w:pPr>
              <w:spacing w:line="360" w:lineRule="auto"/>
              <w:rPr>
                <w:rFonts w:ascii="仿宋" w:eastAsia="仿宋" w:hAnsi="仿宋" w:cs="楷体"/>
                <w:b/>
                <w:bCs/>
                <w:kern w:val="0"/>
                <w:szCs w:val="21"/>
                <w:lang w:val="zh-CN"/>
              </w:rPr>
            </w:pPr>
          </w:p>
          <w:p w:rsidR="00686093" w:rsidRDefault="00686093" w:rsidP="00937D5F">
            <w:pPr>
              <w:jc w:val="center"/>
              <w:rPr>
                <w:rFonts w:ascii="宋体" w:hAnsi="宋体"/>
                <w:szCs w:val="21"/>
              </w:rPr>
            </w:pPr>
            <w:r>
              <w:rPr>
                <w:rFonts w:ascii="宋体" w:hAnsi="宋体"/>
                <w:szCs w:val="21"/>
              </w:rPr>
              <w:t>法定代表人</w:t>
            </w:r>
            <w:r>
              <w:rPr>
                <w:rFonts w:ascii="宋体" w:hAnsi="宋体" w:hint="eastAsia"/>
                <w:szCs w:val="21"/>
              </w:rPr>
              <w:t>身份证复印件粘贴处(正、反面)</w:t>
            </w:r>
          </w:p>
          <w:p w:rsidR="00686093" w:rsidRDefault="00686093" w:rsidP="00937D5F">
            <w:pPr>
              <w:spacing w:line="360" w:lineRule="auto"/>
              <w:rPr>
                <w:rFonts w:ascii="仿宋" w:eastAsia="仿宋" w:hAnsi="仿宋" w:cs="楷体"/>
                <w:b/>
                <w:bCs/>
                <w:kern w:val="0"/>
                <w:szCs w:val="21"/>
                <w:lang w:val="zh-CN"/>
              </w:rPr>
            </w:pPr>
          </w:p>
        </w:tc>
      </w:tr>
    </w:tbl>
    <w:p w:rsidR="00686093" w:rsidRDefault="00686093" w:rsidP="00686093">
      <w:pPr>
        <w:spacing w:line="360" w:lineRule="auto"/>
        <w:rPr>
          <w:rFonts w:ascii="仿宋" w:eastAsia="仿宋" w:hAnsi="仿宋" w:cs="楷体"/>
          <w:kern w:val="0"/>
          <w:szCs w:val="21"/>
          <w:lang w:val="zh-CN"/>
        </w:rPr>
      </w:pPr>
    </w:p>
    <w:p w:rsidR="00686093" w:rsidRDefault="00686093" w:rsidP="00686093">
      <w:pPr>
        <w:spacing w:line="360" w:lineRule="auto"/>
        <w:jc w:val="center"/>
        <w:rPr>
          <w:rStyle w:val="21"/>
          <w:rFonts w:ascii="仿宋" w:eastAsia="仿宋" w:hAnsi="仿宋" w:cs="宋体"/>
        </w:rPr>
      </w:pPr>
    </w:p>
    <w:p w:rsidR="00686093" w:rsidRDefault="00686093" w:rsidP="00686093">
      <w:pPr>
        <w:spacing w:line="360" w:lineRule="auto"/>
        <w:jc w:val="center"/>
        <w:rPr>
          <w:rStyle w:val="21"/>
          <w:rFonts w:ascii="仿宋" w:eastAsia="仿宋" w:hAnsi="仿宋" w:cs="宋体"/>
        </w:rPr>
      </w:pPr>
    </w:p>
    <w:p w:rsidR="00686093" w:rsidRDefault="00686093" w:rsidP="00686093">
      <w:pPr>
        <w:spacing w:line="360" w:lineRule="auto"/>
        <w:jc w:val="center"/>
        <w:rPr>
          <w:rStyle w:val="21"/>
          <w:rFonts w:ascii="宋体" w:hAnsi="宋体" w:cs="宋体"/>
        </w:rPr>
      </w:pPr>
    </w:p>
    <w:p w:rsidR="00686093" w:rsidRDefault="00686093" w:rsidP="00686093">
      <w:pPr>
        <w:spacing w:line="720" w:lineRule="auto"/>
        <w:jc w:val="center"/>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（二）-2</w:t>
      </w:r>
      <w:r>
        <w:rPr>
          <w:rFonts w:ascii="黑体" w:eastAsia="黑体" w:hAnsi="黑体" w:cs="宋体"/>
          <w:sz w:val="32"/>
          <w:szCs w:val="32"/>
        </w:rPr>
        <w:t>法定代表人授权委托书</w:t>
      </w:r>
    </w:p>
    <w:p w:rsidR="00686093" w:rsidRDefault="00686093" w:rsidP="00686093">
      <w:pPr>
        <w:spacing w:line="360" w:lineRule="auto"/>
        <w:rPr>
          <w:rFonts w:ascii="宋体" w:hAnsi="宋体" w:cs="宋体"/>
          <w:bCs/>
          <w:sz w:val="24"/>
        </w:rPr>
      </w:pPr>
      <w:r>
        <w:rPr>
          <w:rFonts w:ascii="宋体" w:hAnsi="宋体" w:cs="宋体" w:hint="eastAsia"/>
          <w:sz w:val="24"/>
          <w:u w:val="single"/>
        </w:rPr>
        <w:t xml:space="preserve">              有限公司</w:t>
      </w:r>
      <w:r>
        <w:rPr>
          <w:rFonts w:ascii="宋体" w:hAnsi="宋体" w:cs="宋体" w:hint="eastAsia"/>
          <w:bCs/>
          <w:sz w:val="24"/>
        </w:rPr>
        <w:t>：</w:t>
      </w:r>
    </w:p>
    <w:p w:rsidR="00686093" w:rsidRDefault="00686093" w:rsidP="00686093">
      <w:pPr>
        <w:spacing w:line="360" w:lineRule="auto"/>
        <w:ind w:firstLineChars="200" w:firstLine="480"/>
        <w:rPr>
          <w:rFonts w:ascii="宋体" w:hAnsi="宋体" w:cs="宋体"/>
          <w:sz w:val="24"/>
        </w:rPr>
      </w:pPr>
      <w:r>
        <w:rPr>
          <w:rFonts w:ascii="宋体" w:hAnsi="宋体" w:cs="宋体" w:hint="eastAsia"/>
          <w:kern w:val="0"/>
          <w:sz w:val="24"/>
          <w:lang w:val="zh-CN"/>
        </w:rPr>
        <w:t>兹委派我公司</w:t>
      </w:r>
      <w:r>
        <w:rPr>
          <w:rFonts w:ascii="宋体" w:hAnsi="宋体" w:cs="宋体" w:hint="eastAsia"/>
          <w:kern w:val="0"/>
          <w:sz w:val="24"/>
          <w:u w:val="single"/>
          <w:lang w:val="zh-CN"/>
        </w:rPr>
        <w:t xml:space="preserve">                </w:t>
      </w:r>
      <w:r>
        <w:rPr>
          <w:rFonts w:ascii="宋体" w:hAnsi="宋体" w:cs="宋体" w:hint="eastAsia"/>
          <w:kern w:val="0"/>
          <w:sz w:val="24"/>
          <w:lang w:val="zh-CN"/>
        </w:rPr>
        <w:t>先生/女士(身份证号码：</w:t>
      </w:r>
      <w:r>
        <w:rPr>
          <w:rFonts w:ascii="宋体" w:hAnsi="宋体" w:cs="宋体" w:hint="eastAsia"/>
          <w:kern w:val="0"/>
          <w:sz w:val="24"/>
          <w:u w:val="single"/>
          <w:lang w:val="zh-CN"/>
        </w:rPr>
        <w:t xml:space="preserve"> </w:t>
      </w:r>
      <w:r>
        <w:rPr>
          <w:rFonts w:ascii="宋体" w:hAnsi="宋体" w:cs="宋体"/>
          <w:kern w:val="0"/>
          <w:sz w:val="24"/>
          <w:u w:val="single"/>
          <w:lang w:val="zh-CN"/>
        </w:rPr>
        <w:t xml:space="preserve">          </w:t>
      </w:r>
      <w:r>
        <w:rPr>
          <w:rFonts w:ascii="宋体" w:hAnsi="宋体" w:cs="宋体" w:hint="eastAsia"/>
          <w:kern w:val="0"/>
          <w:sz w:val="24"/>
          <w:lang w:val="zh-CN"/>
        </w:rPr>
        <w:t>，其在本公司的职务是：</w:t>
      </w:r>
      <w:r>
        <w:rPr>
          <w:rFonts w:ascii="宋体" w:hAnsi="宋体" w:cs="宋体" w:hint="eastAsia"/>
          <w:kern w:val="0"/>
          <w:sz w:val="24"/>
          <w:u w:val="single"/>
          <w:lang w:val="zh-CN"/>
        </w:rPr>
        <w:t xml:space="preserve">                </w:t>
      </w:r>
      <w:r>
        <w:rPr>
          <w:rFonts w:ascii="宋体" w:hAnsi="宋体" w:cs="宋体" w:hint="eastAsia"/>
          <w:kern w:val="0"/>
          <w:sz w:val="24"/>
          <w:lang w:val="zh-CN"/>
        </w:rPr>
        <w:t>，身份证号码：</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联系电话：</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传真：</w:t>
      </w:r>
      <w:r>
        <w:rPr>
          <w:rFonts w:ascii="宋体" w:hAnsi="宋体" w:cs="宋体" w:hint="eastAsia"/>
          <w:kern w:val="0"/>
          <w:sz w:val="24"/>
          <w:u w:val="single"/>
          <w:lang w:val="zh-CN"/>
        </w:rPr>
        <w:t xml:space="preserve">           </w:t>
      </w:r>
      <w:r>
        <w:rPr>
          <w:rFonts w:ascii="宋体" w:hAnsi="宋体" w:cs="宋体" w:hint="eastAsia"/>
          <w:kern w:val="0"/>
          <w:sz w:val="24"/>
          <w:lang w:val="zh-CN"/>
        </w:rPr>
        <w:t>)，代表我公司全权处理</w:t>
      </w:r>
      <w:r>
        <w:rPr>
          <w:rFonts w:ascii="宋体" w:hAnsi="宋体" w:cs="宋体" w:hint="eastAsia"/>
          <w:kern w:val="0"/>
          <w:sz w:val="24"/>
        </w:rPr>
        <w:t xml:space="preserve">     </w:t>
      </w:r>
      <w:r>
        <w:rPr>
          <w:rFonts w:ascii="宋体" w:hAnsi="宋体" w:cs="宋体" w:hint="eastAsia"/>
          <w:sz w:val="24"/>
          <w:u w:val="single"/>
        </w:rPr>
        <w:t>项目</w:t>
      </w:r>
      <w:r>
        <w:rPr>
          <w:rFonts w:ascii="宋体" w:hAnsi="宋体" w:cs="宋体" w:hint="eastAsia"/>
          <w:sz w:val="24"/>
        </w:rPr>
        <w:t xml:space="preserve"> (招标编号：</w:t>
      </w:r>
      <w:r>
        <w:rPr>
          <w:rFonts w:ascii="宋体" w:hAnsi="宋体" w:cs="宋体" w:hint="eastAsia"/>
          <w:sz w:val="24"/>
          <w:u w:val="single"/>
        </w:rPr>
        <w:t xml:space="preserve">           </w:t>
      </w:r>
      <w:r>
        <w:rPr>
          <w:rFonts w:ascii="宋体" w:hAnsi="宋体" w:cs="宋体" w:hint="eastAsia"/>
          <w:sz w:val="24"/>
        </w:rPr>
        <w:t>)竞争性谈判过程中的一切事项，若成交则全权代表本公司签订相关合同，</w:t>
      </w:r>
      <w:r>
        <w:rPr>
          <w:rFonts w:ascii="宋体" w:hAnsi="宋体" w:cs="宋体" w:hint="eastAsia"/>
          <w:kern w:val="0"/>
          <w:sz w:val="24"/>
          <w:lang w:val="zh-CN"/>
        </w:rPr>
        <w:t>并负责处理合同履行等事宜。</w:t>
      </w:r>
    </w:p>
    <w:p w:rsidR="00686093" w:rsidRDefault="00686093" w:rsidP="00686093">
      <w:pPr>
        <w:spacing w:line="360" w:lineRule="auto"/>
        <w:rPr>
          <w:rFonts w:ascii="宋体" w:hAnsi="宋体" w:cs="宋体"/>
          <w:kern w:val="0"/>
          <w:sz w:val="24"/>
        </w:rPr>
      </w:pPr>
      <w:r>
        <w:rPr>
          <w:rFonts w:ascii="宋体" w:hAnsi="宋体" w:cs="宋体" w:hint="eastAsia"/>
          <w:kern w:val="0"/>
          <w:sz w:val="24"/>
          <w:lang w:val="zh-CN"/>
        </w:rPr>
        <w:t xml:space="preserve">    特此告知。</w:t>
      </w:r>
    </w:p>
    <w:p w:rsidR="00686093" w:rsidRDefault="00686093" w:rsidP="00686093">
      <w:pPr>
        <w:spacing w:line="360" w:lineRule="auto"/>
        <w:rPr>
          <w:rFonts w:ascii="宋体" w:hAnsi="宋体" w:cs="宋体"/>
          <w:sz w:val="24"/>
        </w:rPr>
      </w:pPr>
    </w:p>
    <w:p w:rsidR="00686093" w:rsidRDefault="00686093" w:rsidP="00686093">
      <w:pPr>
        <w:spacing w:line="360" w:lineRule="auto"/>
        <w:ind w:firstLineChars="1650" w:firstLine="3960"/>
        <w:rPr>
          <w:rFonts w:ascii="宋体" w:hAnsi="宋体" w:cs="宋体"/>
          <w:kern w:val="0"/>
          <w:sz w:val="24"/>
          <w:u w:val="single"/>
        </w:rPr>
      </w:pPr>
      <w:r>
        <w:rPr>
          <w:rFonts w:ascii="宋体" w:hAnsi="宋体" w:cs="宋体" w:hint="eastAsia"/>
          <w:kern w:val="0"/>
          <w:sz w:val="24"/>
          <w:lang w:val="zh-CN"/>
        </w:rPr>
        <w:t>报价人名称(公章)：</w:t>
      </w:r>
      <w:r>
        <w:rPr>
          <w:rFonts w:ascii="宋体" w:hAnsi="宋体" w:cs="宋体" w:hint="eastAsia"/>
          <w:kern w:val="0"/>
          <w:sz w:val="24"/>
          <w:u w:val="single"/>
        </w:rPr>
        <w:t xml:space="preserve">             </w:t>
      </w:r>
    </w:p>
    <w:p w:rsidR="00686093" w:rsidRDefault="00686093" w:rsidP="00686093">
      <w:pPr>
        <w:spacing w:line="360" w:lineRule="auto"/>
        <w:ind w:firstLineChars="1650" w:firstLine="3960"/>
        <w:rPr>
          <w:rFonts w:ascii="宋体" w:hAnsi="宋体" w:cs="宋体"/>
          <w:kern w:val="0"/>
          <w:sz w:val="24"/>
          <w:u w:val="single"/>
        </w:rPr>
      </w:pPr>
      <w:r>
        <w:rPr>
          <w:rFonts w:ascii="宋体" w:hAnsi="宋体" w:cs="宋体" w:hint="eastAsia"/>
          <w:kern w:val="0"/>
          <w:sz w:val="24"/>
          <w:lang w:val="zh-CN"/>
        </w:rPr>
        <w:t>法定代表人(签字或盖章)：</w:t>
      </w:r>
      <w:r>
        <w:rPr>
          <w:rFonts w:ascii="宋体" w:hAnsi="宋体" w:cs="宋体" w:hint="eastAsia"/>
          <w:kern w:val="0"/>
          <w:sz w:val="24"/>
          <w:u w:val="single"/>
        </w:rPr>
        <w:t xml:space="preserve">                </w:t>
      </w:r>
    </w:p>
    <w:p w:rsidR="00686093" w:rsidRDefault="00686093" w:rsidP="00686093">
      <w:pPr>
        <w:spacing w:line="360" w:lineRule="auto"/>
        <w:ind w:firstLineChars="1650" w:firstLine="39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u w:val="single"/>
          <w:lang w:val="zh-CN"/>
        </w:rPr>
        <w:t xml:space="preserve">     </w:t>
      </w:r>
      <w:r>
        <w:rPr>
          <w:rFonts w:ascii="宋体" w:hAnsi="宋体" w:cs="宋体" w:hint="eastAsia"/>
          <w:kern w:val="0"/>
          <w:sz w:val="24"/>
          <w:lang w:val="zh-CN"/>
        </w:rPr>
        <w:t>年</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月</w:t>
      </w:r>
      <w:r>
        <w:rPr>
          <w:rFonts w:ascii="宋体" w:hAnsi="宋体" w:cs="宋体" w:hint="eastAsia"/>
          <w:kern w:val="0"/>
          <w:sz w:val="24"/>
          <w:u w:val="single"/>
          <w:lang w:val="zh-CN"/>
        </w:rPr>
        <w:t xml:space="preserve">   </w:t>
      </w:r>
      <w:r>
        <w:rPr>
          <w:rFonts w:ascii="宋体" w:hAnsi="宋体" w:cs="宋体" w:hint="eastAsia"/>
          <w:kern w:val="0"/>
          <w:sz w:val="24"/>
          <w:lang w:val="zh-CN"/>
        </w:rPr>
        <w:t>日</w:t>
      </w:r>
    </w:p>
    <w:p w:rsidR="00686093" w:rsidRDefault="00686093" w:rsidP="00686093">
      <w:pPr>
        <w:spacing w:line="360" w:lineRule="auto"/>
        <w:rPr>
          <w:rFonts w:ascii="仿宋" w:eastAsia="仿宋" w:hAnsi="仿宋" w:cs="宋体"/>
          <w:sz w:val="24"/>
        </w:rPr>
      </w:pPr>
    </w:p>
    <w:tbl>
      <w:tblPr>
        <w:tblW w:w="0" w:type="auto"/>
        <w:tblInd w:w="103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94"/>
      </w:tblGrid>
      <w:tr w:rsidR="00686093" w:rsidTr="00937D5F">
        <w:trPr>
          <w:trHeight w:val="4547"/>
        </w:trPr>
        <w:tc>
          <w:tcPr>
            <w:tcW w:w="6994" w:type="dxa"/>
          </w:tcPr>
          <w:p w:rsidR="00686093" w:rsidRDefault="00686093" w:rsidP="00937D5F">
            <w:pPr>
              <w:spacing w:line="360" w:lineRule="auto"/>
              <w:rPr>
                <w:rFonts w:ascii="仿宋" w:eastAsia="仿宋" w:hAnsi="仿宋" w:cs="楷体"/>
                <w:b/>
                <w:bCs/>
                <w:kern w:val="0"/>
                <w:szCs w:val="21"/>
                <w:lang w:val="zh-CN"/>
              </w:rPr>
            </w:pPr>
          </w:p>
          <w:p w:rsidR="00686093" w:rsidRDefault="00686093" w:rsidP="00937D5F">
            <w:pPr>
              <w:jc w:val="center"/>
              <w:rPr>
                <w:rFonts w:ascii="宋体" w:hAnsi="宋体"/>
                <w:sz w:val="28"/>
                <w:szCs w:val="28"/>
              </w:rPr>
            </w:pPr>
            <w:r>
              <w:rPr>
                <w:rFonts w:ascii="宋体" w:hAnsi="宋体" w:hint="eastAsia"/>
                <w:szCs w:val="21"/>
              </w:rPr>
              <w:t>委托代理人身份证复印件粘贴处(正、反面)</w:t>
            </w:r>
          </w:p>
          <w:p w:rsidR="00686093" w:rsidRDefault="00686093" w:rsidP="00937D5F">
            <w:pPr>
              <w:spacing w:line="360" w:lineRule="auto"/>
              <w:rPr>
                <w:rFonts w:ascii="仿宋" w:eastAsia="仿宋" w:hAnsi="仿宋" w:cs="楷体"/>
                <w:b/>
                <w:bCs/>
                <w:kern w:val="0"/>
                <w:szCs w:val="21"/>
                <w:lang w:val="zh-CN"/>
              </w:rPr>
            </w:pPr>
          </w:p>
        </w:tc>
      </w:tr>
    </w:tbl>
    <w:p w:rsidR="00686093" w:rsidRDefault="00686093" w:rsidP="00686093">
      <w:pPr>
        <w:spacing w:line="360" w:lineRule="auto"/>
        <w:rPr>
          <w:rFonts w:ascii="仿宋" w:eastAsia="仿宋" w:hAnsi="仿宋" w:cs="宋体"/>
          <w:sz w:val="24"/>
        </w:rPr>
      </w:pPr>
    </w:p>
    <w:p w:rsidR="00686093" w:rsidRDefault="00686093" w:rsidP="00686093">
      <w:pPr>
        <w:spacing w:line="360" w:lineRule="auto"/>
        <w:ind w:right="480"/>
        <w:rPr>
          <w:rFonts w:ascii="黑体" w:eastAsia="黑体" w:hAnsi="黑体" w:cs="宋体"/>
          <w:sz w:val="32"/>
          <w:szCs w:val="32"/>
        </w:rPr>
      </w:pPr>
      <w:r>
        <w:br w:type="page"/>
      </w:r>
      <w:r>
        <w:rPr>
          <w:rFonts w:ascii="黑体" w:eastAsia="黑体" w:hAnsi="黑体" w:cs="宋体" w:hint="eastAsia"/>
          <w:sz w:val="32"/>
          <w:szCs w:val="32"/>
        </w:rPr>
        <w:lastRenderedPageBreak/>
        <w:t>（三）一般纳税人或小规模纳税人资格证明</w:t>
      </w:r>
    </w:p>
    <w:p w:rsidR="00686093" w:rsidRDefault="00686093" w:rsidP="00686093">
      <w:pPr>
        <w:spacing w:line="360" w:lineRule="auto"/>
        <w:ind w:right="480"/>
        <w:rPr>
          <w:rFonts w:ascii="黑体" w:eastAsia="黑体" w:hAnsi="黑体" w:cs="宋体"/>
          <w:sz w:val="32"/>
          <w:szCs w:val="32"/>
        </w:rPr>
      </w:pPr>
      <w:r>
        <w:rPr>
          <w:rFonts w:ascii="黑体" w:eastAsia="黑体" w:hAnsi="黑体" w:cs="宋体" w:hint="eastAsia"/>
          <w:sz w:val="32"/>
          <w:szCs w:val="32"/>
        </w:rPr>
        <w:t>（按第一部分的“报价人资格要求”提供）</w:t>
      </w:r>
    </w:p>
    <w:p w:rsidR="00686093" w:rsidRDefault="00686093" w:rsidP="00686093">
      <w:pPr>
        <w:pStyle w:val="ac"/>
      </w:pPr>
    </w:p>
    <w:p w:rsidR="00686093" w:rsidRDefault="00686093" w:rsidP="00686093">
      <w:pPr>
        <w:pStyle w:val="ac"/>
        <w:rPr>
          <w:rFonts w:ascii="黑体" w:eastAsia="黑体" w:hAnsi="黑体" w:cs="宋体"/>
          <w:sz w:val="32"/>
          <w:szCs w:val="32"/>
        </w:rPr>
      </w:pPr>
    </w:p>
    <w:p w:rsidR="00686093" w:rsidRDefault="00686093" w:rsidP="00686093">
      <w:pPr>
        <w:pStyle w:val="ae"/>
        <w:ind w:firstLine="210"/>
      </w:pP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hint="eastAsia"/>
          <w:sz w:val="32"/>
          <w:szCs w:val="32"/>
        </w:rPr>
        <w:t>（四）委托代理人（如有）及拟派项目负责人的社会保险</w:t>
      </w:r>
      <w:proofErr w:type="gramStart"/>
      <w:r>
        <w:rPr>
          <w:rFonts w:ascii="黑体" w:eastAsia="黑体" w:hAnsi="黑体" w:cs="宋体" w:hint="eastAsia"/>
          <w:sz w:val="32"/>
          <w:szCs w:val="32"/>
        </w:rPr>
        <w:t>参保证明</w:t>
      </w:r>
      <w:proofErr w:type="gramEnd"/>
      <w:r>
        <w:rPr>
          <w:rFonts w:ascii="黑体" w:eastAsia="黑体" w:hAnsi="黑体" w:cs="宋体" w:hint="eastAsia"/>
          <w:sz w:val="32"/>
          <w:szCs w:val="32"/>
        </w:rPr>
        <w:t>(按第一部分要求提供)。</w:t>
      </w:r>
    </w:p>
    <w:p w:rsidR="00686093" w:rsidRDefault="00686093" w:rsidP="00686093">
      <w:pPr>
        <w:pStyle w:val="ac"/>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二、报价文件</w:t>
      </w:r>
    </w:p>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hint="eastAsia"/>
          <w:sz w:val="32"/>
          <w:szCs w:val="32"/>
        </w:rPr>
        <w:t>（一）谈判响应函</w:t>
      </w:r>
    </w:p>
    <w:p w:rsidR="00686093" w:rsidRDefault="00686093" w:rsidP="00686093">
      <w:pPr>
        <w:spacing w:line="360" w:lineRule="auto"/>
        <w:ind w:right="480"/>
        <w:rPr>
          <w:rFonts w:ascii="宋体" w:hAnsi="宋体" w:cs="宋体"/>
          <w:sz w:val="24"/>
        </w:rPr>
      </w:pPr>
      <w:r>
        <w:rPr>
          <w:rFonts w:ascii="宋体" w:hAnsi="宋体" w:cs="宋体" w:hint="eastAsia"/>
          <w:sz w:val="24"/>
          <w:u w:val="single"/>
        </w:rPr>
        <w:t xml:space="preserve">           有限公司</w:t>
      </w:r>
      <w:r>
        <w:rPr>
          <w:rFonts w:ascii="宋体" w:hAnsi="宋体" w:cs="宋体" w:hint="eastAsia"/>
          <w:sz w:val="24"/>
        </w:rPr>
        <w:t>：</w:t>
      </w:r>
    </w:p>
    <w:p w:rsidR="00686093" w:rsidRDefault="00686093" w:rsidP="00686093">
      <w:pPr>
        <w:spacing w:line="360" w:lineRule="auto"/>
        <w:ind w:firstLineChars="200" w:firstLine="480"/>
        <w:rPr>
          <w:rFonts w:ascii="宋体" w:hAnsi="宋体" w:cs="宋体"/>
          <w:sz w:val="24"/>
          <w:u w:val="single"/>
        </w:rPr>
      </w:pPr>
      <w:r>
        <w:rPr>
          <w:rFonts w:ascii="宋体" w:hAnsi="宋体" w:cs="宋体" w:hint="eastAsia"/>
          <w:sz w:val="24"/>
        </w:rPr>
        <w:t>根据贵方</w:t>
      </w:r>
      <w:r>
        <w:rPr>
          <w:rFonts w:ascii="宋体" w:hAnsi="宋体" w:cs="宋体" w:hint="eastAsia"/>
          <w:sz w:val="24"/>
          <w:u w:val="single"/>
        </w:rPr>
        <w:t>***项目</w:t>
      </w: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）的公开竞争性谈判文件，我方承诺如下</w:t>
      </w:r>
      <w:r>
        <w:rPr>
          <w:rFonts w:ascii="宋体" w:hAnsi="宋体" w:cs="宋体" w:hint="eastAsia"/>
          <w:bCs/>
          <w:sz w:val="24"/>
        </w:rPr>
        <w:t>：</w:t>
      </w:r>
    </w:p>
    <w:p w:rsidR="00686093" w:rsidRDefault="00686093" w:rsidP="00686093">
      <w:pPr>
        <w:numPr>
          <w:ilvl w:val="0"/>
          <w:numId w:val="6"/>
        </w:numPr>
        <w:spacing w:line="360" w:lineRule="auto"/>
        <w:ind w:firstLineChars="200" w:firstLine="480"/>
        <w:rPr>
          <w:rFonts w:ascii="宋体" w:hAnsi="宋体" w:cs="宋体"/>
          <w:sz w:val="24"/>
        </w:rPr>
      </w:pPr>
      <w:r>
        <w:rPr>
          <w:rFonts w:ascii="宋体" w:hAnsi="宋体" w:cs="宋体" w:hint="eastAsia"/>
          <w:sz w:val="24"/>
        </w:rPr>
        <w:t>本次首轮报价为：         万元。</w:t>
      </w:r>
    </w:p>
    <w:p w:rsidR="00686093" w:rsidRDefault="00686093" w:rsidP="00686093">
      <w:pPr>
        <w:numPr>
          <w:ilvl w:val="0"/>
          <w:numId w:val="6"/>
        </w:numPr>
        <w:spacing w:line="360" w:lineRule="auto"/>
        <w:ind w:firstLineChars="200" w:firstLine="480"/>
        <w:rPr>
          <w:rFonts w:ascii="宋体" w:hAnsi="宋体" w:cs="宋体"/>
          <w:sz w:val="24"/>
        </w:rPr>
      </w:pPr>
      <w:r>
        <w:rPr>
          <w:rFonts w:ascii="宋体" w:hAnsi="宋体" w:cs="宋体" w:hint="eastAsia"/>
          <w:sz w:val="24"/>
        </w:rPr>
        <w:t>拟派项目负责人：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（身份证号码：</w:t>
      </w:r>
      <w:r>
        <w:rPr>
          <w:rFonts w:ascii="宋体" w:hAnsi="宋体" w:cs="宋体"/>
          <w:sz w:val="24"/>
          <w:u w:val="single"/>
        </w:rPr>
        <w:t xml:space="preserve">                  </w:t>
      </w:r>
      <w:r>
        <w:rPr>
          <w:rFonts w:ascii="宋体" w:hAnsi="宋体" w:cs="宋体" w:hint="eastAsia"/>
          <w:sz w:val="24"/>
        </w:rPr>
        <w:t>，电话号码：</w:t>
      </w:r>
      <w:r>
        <w:rPr>
          <w:rFonts w:ascii="宋体" w:hAnsi="宋体" w:cs="宋体" w:hint="eastAsia"/>
          <w:sz w:val="24"/>
          <w:u w:val="single"/>
        </w:rPr>
        <w:t xml:space="preserve">                   </w:t>
      </w:r>
      <w:r>
        <w:rPr>
          <w:rFonts w:ascii="宋体" w:hAnsi="宋体" w:cs="宋体"/>
          <w:sz w:val="24"/>
        </w:rPr>
        <w:t xml:space="preserve"> </w:t>
      </w:r>
      <w:r>
        <w:rPr>
          <w:rFonts w:ascii="宋体" w:hAnsi="宋体" w:cs="宋体" w:hint="eastAsia"/>
          <w:sz w:val="24"/>
        </w:rPr>
        <w:t>）；</w:t>
      </w:r>
    </w:p>
    <w:p w:rsidR="00686093" w:rsidRDefault="00686093" w:rsidP="00686093">
      <w:pPr>
        <w:numPr>
          <w:ilvl w:val="0"/>
          <w:numId w:val="6"/>
        </w:numPr>
        <w:spacing w:line="360" w:lineRule="auto"/>
        <w:ind w:firstLineChars="200" w:firstLine="480"/>
        <w:rPr>
          <w:rFonts w:ascii="宋体" w:hAnsi="宋体" w:cs="宋体"/>
          <w:sz w:val="24"/>
        </w:rPr>
      </w:pPr>
      <w:r>
        <w:rPr>
          <w:rFonts w:ascii="宋体" w:hAnsi="宋体" w:cs="宋体" w:hint="eastAsia"/>
          <w:sz w:val="24"/>
        </w:rPr>
        <w:t>服务期响应公开竞争性谈判文件要求；</w:t>
      </w:r>
    </w:p>
    <w:p w:rsidR="00686093" w:rsidRDefault="00686093" w:rsidP="00686093">
      <w:pPr>
        <w:spacing w:line="360" w:lineRule="auto"/>
        <w:ind w:firstLineChars="200" w:firstLine="480"/>
        <w:rPr>
          <w:rFonts w:ascii="宋体" w:hAnsi="宋体" w:cs="宋体"/>
          <w:sz w:val="24"/>
        </w:rPr>
      </w:pPr>
      <w:r>
        <w:rPr>
          <w:rFonts w:ascii="宋体" w:hAnsi="宋体" w:cs="宋体" w:hint="eastAsia"/>
          <w:sz w:val="24"/>
        </w:rPr>
        <w:t>4、本报价人遵守公开竞争性谈判文件的有关规定和收费标准，忠实地履行按公开竞争性谈判文件规定买卖双方签订的合同责任和义务；</w:t>
      </w:r>
    </w:p>
    <w:p w:rsidR="00686093" w:rsidRDefault="00686093" w:rsidP="00686093">
      <w:pPr>
        <w:spacing w:line="360" w:lineRule="auto"/>
        <w:ind w:firstLineChars="200" w:firstLine="480"/>
        <w:rPr>
          <w:rFonts w:ascii="宋体" w:hAnsi="宋体" w:cs="宋体"/>
          <w:sz w:val="24"/>
        </w:rPr>
      </w:pPr>
      <w:r>
        <w:rPr>
          <w:rFonts w:ascii="宋体" w:hAnsi="宋体" w:cs="宋体" w:hint="eastAsia"/>
          <w:sz w:val="24"/>
        </w:rPr>
        <w:t>5、本报价人已详细审查全部公开竞争性谈判文件，包括补充文件（如果有的话），我们完全理解并同意放弃对这方面有不明及误解的权力；</w:t>
      </w:r>
    </w:p>
    <w:p w:rsidR="00686093" w:rsidRDefault="00686093" w:rsidP="00686093">
      <w:pPr>
        <w:spacing w:line="360" w:lineRule="auto"/>
        <w:ind w:firstLineChars="200" w:firstLine="480"/>
        <w:rPr>
          <w:rFonts w:ascii="宋体" w:hAnsi="宋体" w:cs="宋体"/>
          <w:sz w:val="24"/>
        </w:rPr>
      </w:pPr>
      <w:r>
        <w:rPr>
          <w:rFonts w:ascii="宋体" w:hAnsi="宋体" w:cs="宋体" w:hint="eastAsia"/>
          <w:sz w:val="24"/>
        </w:rPr>
        <w:t>6、</w:t>
      </w:r>
      <w:proofErr w:type="gramStart"/>
      <w:r>
        <w:rPr>
          <w:rFonts w:ascii="宋体" w:hAnsi="宋体" w:cs="宋体" w:hint="eastAsia"/>
          <w:sz w:val="24"/>
        </w:rPr>
        <w:t>本谈判</w:t>
      </w:r>
      <w:proofErr w:type="gramEnd"/>
      <w:r>
        <w:rPr>
          <w:rFonts w:ascii="宋体" w:hAnsi="宋体" w:cs="宋体" w:hint="eastAsia"/>
          <w:sz w:val="24"/>
        </w:rPr>
        <w:t>响应文件有效期为询价截止之日起</w:t>
      </w:r>
      <w:r>
        <w:rPr>
          <w:rFonts w:ascii="宋体" w:hAnsi="宋体" w:cs="宋体" w:hint="eastAsia"/>
          <w:sz w:val="24"/>
          <w:u w:val="single"/>
        </w:rPr>
        <w:t>90</w:t>
      </w:r>
      <w:r>
        <w:rPr>
          <w:rFonts w:ascii="宋体" w:hAnsi="宋体" w:cs="宋体" w:hint="eastAsia"/>
          <w:sz w:val="24"/>
        </w:rPr>
        <w:t>日历天</w:t>
      </w:r>
    </w:p>
    <w:p w:rsidR="00686093" w:rsidRDefault="00686093" w:rsidP="00686093">
      <w:pPr>
        <w:spacing w:line="360" w:lineRule="auto"/>
        <w:ind w:firstLineChars="200" w:firstLine="480"/>
        <w:rPr>
          <w:rFonts w:ascii="宋体" w:hAnsi="宋体" w:cs="宋体"/>
          <w:sz w:val="24"/>
        </w:rPr>
      </w:pPr>
      <w:r>
        <w:rPr>
          <w:rFonts w:ascii="宋体" w:hAnsi="宋体" w:cs="宋体" w:hint="eastAsia"/>
          <w:sz w:val="24"/>
        </w:rPr>
        <w:t>7、与本次报价有关的一切正式往来信函请寄：</w:t>
      </w:r>
    </w:p>
    <w:p w:rsidR="00686093" w:rsidRDefault="00686093" w:rsidP="00686093">
      <w:pPr>
        <w:spacing w:line="360" w:lineRule="auto"/>
        <w:rPr>
          <w:rFonts w:ascii="宋体" w:hAnsi="宋体" w:cs="宋体"/>
          <w:kern w:val="0"/>
          <w:sz w:val="24"/>
          <w:lang w:val="zh-CN"/>
        </w:rPr>
      </w:pPr>
    </w:p>
    <w:p w:rsidR="00686093" w:rsidRDefault="00686093" w:rsidP="00686093">
      <w:pPr>
        <w:spacing w:line="360" w:lineRule="auto"/>
        <w:ind w:firstLineChars="200" w:firstLine="480"/>
        <w:rPr>
          <w:rFonts w:ascii="宋体" w:hAnsi="宋体" w:cs="宋体"/>
          <w:kern w:val="0"/>
          <w:sz w:val="24"/>
        </w:rPr>
      </w:pPr>
      <w:r>
        <w:rPr>
          <w:rFonts w:ascii="宋体" w:hAnsi="宋体" w:cs="宋体" w:hint="eastAsia"/>
          <w:kern w:val="0"/>
          <w:sz w:val="24"/>
          <w:lang w:val="zh-CN"/>
        </w:rPr>
        <w:t>法定代表人或其委托代理人（签字</w:t>
      </w:r>
      <w:r>
        <w:rPr>
          <w:rFonts w:ascii="宋体" w:hAnsi="宋体" w:cs="宋体" w:hint="eastAsia"/>
          <w:kern w:val="0"/>
          <w:sz w:val="24"/>
        </w:rPr>
        <w:t>或盖章</w:t>
      </w:r>
      <w:r>
        <w:rPr>
          <w:rFonts w:ascii="宋体" w:hAnsi="宋体" w:cs="宋体" w:hint="eastAsia"/>
          <w:kern w:val="0"/>
          <w:sz w:val="24"/>
          <w:lang w:val="zh-CN"/>
        </w:rPr>
        <w:t>）：</w:t>
      </w:r>
      <w:r>
        <w:rPr>
          <w:rFonts w:ascii="宋体" w:hAnsi="宋体" w:cs="宋体" w:hint="eastAsia"/>
          <w:kern w:val="0"/>
          <w:sz w:val="24"/>
          <w:u w:val="single"/>
          <w:lang w:val="zh-CN"/>
        </w:rPr>
        <w:t xml:space="preserve">                    </w:t>
      </w:r>
      <w:r>
        <w:rPr>
          <w:rFonts w:ascii="宋体" w:hAnsi="宋体" w:cs="宋体" w:hint="eastAsia"/>
          <w:kern w:val="0"/>
          <w:sz w:val="24"/>
        </w:rPr>
        <w:tab/>
      </w:r>
    </w:p>
    <w:p w:rsidR="00686093" w:rsidRDefault="00686093" w:rsidP="00686093">
      <w:pPr>
        <w:spacing w:line="360" w:lineRule="auto"/>
        <w:ind w:firstLineChars="200" w:firstLine="480"/>
        <w:rPr>
          <w:rFonts w:ascii="宋体" w:hAnsi="宋体" w:cs="宋体"/>
          <w:kern w:val="0"/>
          <w:sz w:val="24"/>
          <w:u w:val="single"/>
          <w:lang w:val="zh-CN"/>
        </w:rPr>
      </w:pPr>
      <w:r>
        <w:rPr>
          <w:rFonts w:ascii="宋体" w:hAnsi="宋体" w:cs="宋体" w:hint="eastAsia"/>
          <w:kern w:val="0"/>
          <w:sz w:val="24"/>
          <w:lang w:val="zh-CN"/>
        </w:rPr>
        <w:t xml:space="preserve">报价人名称（公章）：  </w:t>
      </w:r>
      <w:r>
        <w:rPr>
          <w:rFonts w:ascii="宋体" w:hAnsi="宋体" w:cs="宋体" w:hint="eastAsia"/>
          <w:kern w:val="0"/>
          <w:sz w:val="24"/>
          <w:u w:val="single"/>
          <w:lang w:val="zh-CN"/>
        </w:rPr>
        <w:t xml:space="preserve">                     </w:t>
      </w:r>
    </w:p>
    <w:p w:rsidR="00686093" w:rsidRDefault="00686093" w:rsidP="00686093">
      <w:pPr>
        <w:spacing w:line="360" w:lineRule="auto"/>
        <w:ind w:firstLineChars="200" w:firstLine="480"/>
        <w:rPr>
          <w:rFonts w:ascii="宋体" w:hAnsi="宋体" w:cs="宋体"/>
          <w:kern w:val="0"/>
          <w:sz w:val="24"/>
        </w:rPr>
      </w:pPr>
      <w:r>
        <w:rPr>
          <w:rFonts w:ascii="宋体" w:hAnsi="宋体" w:cs="宋体" w:hint="eastAsia"/>
          <w:kern w:val="0"/>
          <w:sz w:val="24"/>
          <w:lang w:val="zh-CN"/>
        </w:rPr>
        <w:t xml:space="preserve">联系电话： </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传真：  </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电子邮件：</w:t>
      </w:r>
      <w:r>
        <w:rPr>
          <w:rFonts w:ascii="宋体" w:hAnsi="宋体" w:cs="宋体" w:hint="eastAsia"/>
          <w:kern w:val="0"/>
          <w:sz w:val="24"/>
          <w:u w:val="single"/>
          <w:lang w:val="zh-CN"/>
        </w:rPr>
        <w:t xml:space="preserve">              </w:t>
      </w:r>
    </w:p>
    <w:p w:rsidR="00686093" w:rsidRDefault="00686093" w:rsidP="00686093">
      <w:pPr>
        <w:spacing w:line="360" w:lineRule="auto"/>
        <w:ind w:firstLineChars="200" w:firstLine="480"/>
        <w:rPr>
          <w:rFonts w:ascii="宋体" w:hAnsi="宋体" w:cs="宋体"/>
          <w:kern w:val="0"/>
          <w:sz w:val="24"/>
        </w:rPr>
      </w:pPr>
      <w:r>
        <w:rPr>
          <w:rFonts w:ascii="宋体" w:hAnsi="宋体" w:cs="宋体" w:hint="eastAsia"/>
          <w:kern w:val="0"/>
          <w:sz w:val="24"/>
          <w:lang w:val="zh-CN"/>
        </w:rPr>
        <w:t>联系地址：</w:t>
      </w:r>
      <w:r>
        <w:rPr>
          <w:rFonts w:ascii="宋体" w:hAnsi="宋体" w:cs="宋体" w:hint="eastAsia"/>
          <w:kern w:val="0"/>
          <w:sz w:val="24"/>
          <w:u w:val="single"/>
          <w:lang w:val="zh-CN"/>
        </w:rPr>
        <w:t xml:space="preserve">                                                    </w:t>
      </w:r>
    </w:p>
    <w:p w:rsidR="00686093" w:rsidRDefault="00686093" w:rsidP="00686093">
      <w:pPr>
        <w:spacing w:line="360" w:lineRule="auto"/>
        <w:ind w:firstLineChars="200" w:firstLine="480"/>
        <w:rPr>
          <w:rFonts w:ascii="宋体" w:hAnsi="宋体" w:cs="宋体"/>
          <w:kern w:val="0"/>
          <w:sz w:val="24"/>
          <w:u w:val="single"/>
          <w:lang w:val="zh-CN"/>
        </w:rPr>
      </w:pPr>
      <w:r>
        <w:rPr>
          <w:rFonts w:ascii="宋体" w:hAnsi="宋体" w:cs="宋体" w:hint="eastAsia"/>
          <w:kern w:val="0"/>
          <w:sz w:val="24"/>
          <w:lang w:val="zh-CN"/>
        </w:rPr>
        <w:t>邮政编码：</w:t>
      </w:r>
      <w:r>
        <w:rPr>
          <w:rFonts w:ascii="宋体" w:hAnsi="宋体" w:cs="宋体" w:hint="eastAsia"/>
          <w:kern w:val="0"/>
          <w:sz w:val="24"/>
          <w:u w:val="single"/>
          <w:lang w:val="zh-CN"/>
        </w:rPr>
        <w:t xml:space="preserve">                     </w:t>
      </w:r>
      <w:r>
        <w:rPr>
          <w:rFonts w:ascii="宋体" w:hAnsi="宋体" w:cs="宋体" w:hint="eastAsia"/>
          <w:kern w:val="0"/>
          <w:sz w:val="24"/>
          <w:lang w:val="zh-CN"/>
        </w:rPr>
        <w:t>传真号码：</w:t>
      </w:r>
      <w:r>
        <w:rPr>
          <w:rFonts w:ascii="宋体" w:hAnsi="宋体" w:cs="宋体" w:hint="eastAsia"/>
          <w:kern w:val="0"/>
          <w:sz w:val="24"/>
          <w:u w:val="single"/>
          <w:lang w:val="zh-CN"/>
        </w:rPr>
        <w:t xml:space="preserve">                     </w:t>
      </w:r>
    </w:p>
    <w:p w:rsidR="00686093" w:rsidRDefault="00686093" w:rsidP="00686093">
      <w:pPr>
        <w:spacing w:line="360" w:lineRule="auto"/>
        <w:ind w:firstLineChars="200" w:firstLine="480"/>
        <w:rPr>
          <w:rFonts w:ascii="宋体" w:hAnsi="宋体" w:cs="宋体"/>
          <w:kern w:val="0"/>
          <w:sz w:val="24"/>
          <w:u w:val="single"/>
        </w:rPr>
      </w:pPr>
      <w:r>
        <w:rPr>
          <w:rFonts w:ascii="宋体" w:hAnsi="宋体" w:cs="宋体" w:hint="eastAsia"/>
          <w:kern w:val="0"/>
          <w:sz w:val="24"/>
          <w:lang w:val="zh-CN"/>
        </w:rPr>
        <w:t>日</w:t>
      </w:r>
      <w:r>
        <w:rPr>
          <w:rFonts w:ascii="宋体" w:hAnsi="宋体" w:cs="宋体" w:hint="eastAsia"/>
          <w:kern w:val="0"/>
          <w:sz w:val="24"/>
        </w:rPr>
        <w:t xml:space="preserve">    </w:t>
      </w:r>
      <w:r>
        <w:rPr>
          <w:rFonts w:ascii="宋体" w:hAnsi="宋体" w:cs="宋体" w:hint="eastAsia"/>
          <w:kern w:val="0"/>
          <w:sz w:val="24"/>
          <w:lang w:val="zh-CN"/>
        </w:rPr>
        <w:t>期</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lang w:val="zh-CN"/>
        </w:rPr>
        <w:t>年</w:t>
      </w:r>
      <w:r>
        <w:rPr>
          <w:rFonts w:ascii="宋体" w:hAnsi="宋体" w:cs="宋体" w:hint="eastAsia"/>
          <w:kern w:val="0"/>
          <w:sz w:val="24"/>
          <w:u w:val="single"/>
        </w:rPr>
        <w:t xml:space="preserve">  </w:t>
      </w:r>
      <w:r>
        <w:rPr>
          <w:rFonts w:ascii="宋体" w:hAnsi="宋体" w:cs="宋体" w:hint="eastAsia"/>
          <w:kern w:val="0"/>
          <w:sz w:val="24"/>
          <w:u w:val="single"/>
        </w:rPr>
        <w:tab/>
        <w:t xml:space="preserve"> </w:t>
      </w:r>
      <w:r>
        <w:rPr>
          <w:rFonts w:ascii="宋体" w:hAnsi="宋体" w:cs="宋体" w:hint="eastAsia"/>
          <w:kern w:val="0"/>
          <w:sz w:val="24"/>
          <w:lang w:val="zh-CN"/>
        </w:rPr>
        <w:t>月</w:t>
      </w:r>
      <w:r>
        <w:rPr>
          <w:rFonts w:ascii="宋体" w:hAnsi="宋体" w:cs="宋体" w:hint="eastAsia"/>
          <w:kern w:val="0"/>
          <w:sz w:val="24"/>
          <w:u w:val="single"/>
          <w:lang w:val="zh-CN"/>
        </w:rPr>
        <w:t xml:space="preserve">    </w:t>
      </w:r>
      <w:r>
        <w:rPr>
          <w:rFonts w:ascii="宋体" w:hAnsi="宋体" w:cs="宋体" w:hint="eastAsia"/>
          <w:kern w:val="0"/>
          <w:sz w:val="24"/>
          <w:lang w:val="zh-CN"/>
        </w:rPr>
        <w:t>日</w:t>
      </w:r>
    </w:p>
    <w:p w:rsidR="00686093" w:rsidRDefault="00686093" w:rsidP="00686093">
      <w:pPr>
        <w:spacing w:line="360" w:lineRule="auto"/>
        <w:rPr>
          <w:rFonts w:ascii="宋体" w:hAnsi="宋体" w:cs="宋体"/>
          <w:kern w:val="0"/>
          <w:sz w:val="24"/>
          <w:u w:val="single"/>
        </w:rPr>
      </w:pPr>
    </w:p>
    <w:p w:rsidR="00686093" w:rsidRDefault="00686093" w:rsidP="00686093">
      <w:pPr>
        <w:spacing w:line="360" w:lineRule="auto"/>
        <w:ind w:firstLineChars="200" w:firstLine="482"/>
        <w:rPr>
          <w:rFonts w:ascii="宋体" w:hAnsi="宋体" w:cs="宋体"/>
        </w:rPr>
      </w:pPr>
      <w:r>
        <w:rPr>
          <w:rFonts w:ascii="宋体" w:hAnsi="宋体" w:cs="宋体" w:hint="eastAsia"/>
          <w:b/>
          <w:kern w:val="0"/>
          <w:sz w:val="24"/>
          <w:lang w:val="zh-CN"/>
        </w:rPr>
        <w:t>注：未按照</w:t>
      </w:r>
      <w:proofErr w:type="gramStart"/>
      <w:r>
        <w:rPr>
          <w:rFonts w:ascii="宋体" w:hAnsi="宋体" w:cs="宋体" w:hint="eastAsia"/>
          <w:b/>
          <w:kern w:val="0"/>
          <w:sz w:val="24"/>
          <w:lang w:val="zh-CN"/>
        </w:rPr>
        <w:t>本谈判响应函要求</w:t>
      </w:r>
      <w:proofErr w:type="gramEnd"/>
      <w:r>
        <w:rPr>
          <w:rFonts w:ascii="宋体" w:hAnsi="宋体" w:cs="宋体" w:hint="eastAsia"/>
          <w:b/>
          <w:kern w:val="0"/>
          <w:sz w:val="24"/>
          <w:lang w:val="zh-CN"/>
        </w:rPr>
        <w:t>填报的将被视为非实质性响应，从而可能导致该谈判响应文件被拒绝。</w:t>
      </w:r>
    </w:p>
    <w:p w:rsidR="00686093" w:rsidRDefault="00686093" w:rsidP="00686093">
      <w:pPr>
        <w:autoSpaceDE w:val="0"/>
        <w:autoSpaceDN w:val="0"/>
        <w:spacing w:line="360" w:lineRule="auto"/>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spacing w:line="276" w:lineRule="auto"/>
        <w:jc w:val="center"/>
        <w:outlineLvl w:val="1"/>
        <w:rPr>
          <w:rFonts w:ascii="宋体" w:hAnsi="宋体"/>
          <w:sz w:val="28"/>
          <w:szCs w:val="28"/>
        </w:rPr>
      </w:pPr>
      <w:r>
        <w:rPr>
          <w:rFonts w:ascii="宋体" w:hAnsi="宋体" w:hint="eastAsia"/>
          <w:sz w:val="28"/>
          <w:szCs w:val="28"/>
        </w:rPr>
        <w:lastRenderedPageBreak/>
        <w:t>（二）投标报价表</w:t>
      </w:r>
    </w:p>
    <w:p w:rsidR="00686093" w:rsidRDefault="00686093" w:rsidP="00686093">
      <w:pPr>
        <w:spacing w:line="276" w:lineRule="auto"/>
        <w:jc w:val="center"/>
        <w:rPr>
          <w:rFonts w:ascii="宋体" w:hAnsi="宋体"/>
          <w:sz w:val="28"/>
          <w:szCs w:val="28"/>
        </w:rPr>
      </w:pPr>
    </w:p>
    <w:p w:rsidR="00686093" w:rsidRDefault="00686093" w:rsidP="00686093">
      <w:pPr>
        <w:pStyle w:val="aa"/>
        <w:numPr>
          <w:ilvl w:val="0"/>
          <w:numId w:val="7"/>
        </w:numPr>
        <w:snapToGrid w:val="0"/>
        <w:spacing w:beforeLines="50" w:before="156" w:line="276" w:lineRule="auto"/>
        <w:outlineLvl w:val="2"/>
        <w:rPr>
          <w:rFonts w:hAnsi="宋体"/>
          <w:sz w:val="28"/>
          <w:szCs w:val="28"/>
        </w:rPr>
      </w:pPr>
      <w:r>
        <w:rPr>
          <w:rFonts w:hAnsi="宋体" w:hint="eastAsia"/>
          <w:sz w:val="28"/>
          <w:szCs w:val="28"/>
        </w:rPr>
        <w:t xml:space="preserve">  总则</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 xml:space="preserve">  一旦报价人对本投标报价表</w:t>
      </w:r>
      <w:proofErr w:type="gramStart"/>
      <w:r>
        <w:rPr>
          <w:rFonts w:hAnsi="宋体" w:hint="eastAsia"/>
          <w:sz w:val="28"/>
          <w:szCs w:val="28"/>
        </w:rPr>
        <w:t>作出</w:t>
      </w:r>
      <w:proofErr w:type="gramEnd"/>
      <w:r>
        <w:rPr>
          <w:rFonts w:hAnsi="宋体" w:hint="eastAsia"/>
          <w:sz w:val="28"/>
          <w:szCs w:val="28"/>
        </w:rPr>
        <w:t>报价并为招标人所接纳后，本投标报价表就成为一份具有约束力的合同文件的一部分，用来作为合同付款的依据。</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报价应包含本项目所有税项。如买方根据法规和国家有关规定获减免税或退税，利益完全归买方。</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报价人应仔细阅读所有招标文件，填报自己理解并认为正确的报价。除合同规定的调整外，报价人对实际工作及工作量的差异的索赔将不获考虑。</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本投标报价表中所有金额和单价以人民币结算。</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本投标报价表中的金额应包括在项目整个实施过程中，根据合同所需要的所有成本和费用。</w:t>
      </w:r>
    </w:p>
    <w:p w:rsidR="00686093" w:rsidRDefault="00686093" w:rsidP="00686093">
      <w:pPr>
        <w:pStyle w:val="aa"/>
        <w:numPr>
          <w:ilvl w:val="1"/>
          <w:numId w:val="8"/>
        </w:numPr>
        <w:snapToGrid w:val="0"/>
        <w:spacing w:beforeLines="50" w:before="156" w:line="276" w:lineRule="auto"/>
        <w:rPr>
          <w:rFonts w:hAnsi="宋体"/>
          <w:sz w:val="28"/>
          <w:szCs w:val="28"/>
        </w:rPr>
      </w:pPr>
      <w:r>
        <w:rPr>
          <w:rFonts w:hAnsi="宋体" w:hint="eastAsia"/>
          <w:sz w:val="28"/>
          <w:szCs w:val="28"/>
        </w:rPr>
        <w:t>本总则上列各条中提及的“报价人”在合同执行过程中应作为“卖方”解释。</w:t>
      </w:r>
    </w:p>
    <w:p w:rsidR="00686093" w:rsidRDefault="00686093" w:rsidP="00686093">
      <w:pPr>
        <w:pStyle w:val="aa"/>
        <w:snapToGrid w:val="0"/>
        <w:spacing w:beforeLines="50" w:before="156" w:line="276" w:lineRule="auto"/>
        <w:outlineLvl w:val="2"/>
        <w:rPr>
          <w:rFonts w:hAnsi="宋体"/>
          <w:sz w:val="28"/>
          <w:szCs w:val="28"/>
        </w:rPr>
      </w:pPr>
      <w:r>
        <w:rPr>
          <w:rFonts w:hAnsi="宋体" w:hint="eastAsia"/>
          <w:sz w:val="28"/>
          <w:szCs w:val="28"/>
        </w:rPr>
        <w:t>2、    投标报价表</w:t>
      </w:r>
    </w:p>
    <w:p w:rsidR="00686093" w:rsidRDefault="00686093" w:rsidP="00686093">
      <w:pPr>
        <w:pStyle w:val="af5"/>
        <w:ind w:firstLineChars="0" w:firstLine="0"/>
        <w:rPr>
          <w:rFonts w:ascii="宋体" w:eastAsia="宋体"/>
          <w:b/>
          <w:bCs/>
          <w:color w:val="000000"/>
        </w:rPr>
      </w:pPr>
    </w:p>
    <w:p w:rsidR="00686093" w:rsidRDefault="00686093" w:rsidP="00686093">
      <w:pPr>
        <w:numPr>
          <w:ilvl w:val="0"/>
          <w:numId w:val="9"/>
        </w:numPr>
        <w:adjustRightInd w:val="0"/>
        <w:snapToGrid w:val="0"/>
        <w:spacing w:line="276" w:lineRule="auto"/>
        <w:ind w:firstLine="452"/>
        <w:jc w:val="center"/>
        <w:rPr>
          <w:rFonts w:ascii="黑体" w:eastAsia="黑体" w:hAnsi="黑体" w:cs="宋体"/>
          <w:sz w:val="32"/>
          <w:szCs w:val="32"/>
        </w:rPr>
      </w:pPr>
      <w:r>
        <w:rPr>
          <w:rFonts w:ascii="宋体" w:hint="eastAsia"/>
          <w:b/>
          <w:bCs/>
          <w:color w:val="000000"/>
        </w:rPr>
        <w:br w:type="page"/>
      </w:r>
      <w:r>
        <w:rPr>
          <w:rFonts w:ascii="黑体" w:eastAsia="黑体" w:hAnsi="黑体" w:cs="宋体" w:hint="eastAsia"/>
          <w:sz w:val="32"/>
          <w:szCs w:val="32"/>
        </w:rPr>
        <w:lastRenderedPageBreak/>
        <w:t>报价表（格式）</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10"/>
        <w:gridCol w:w="2325"/>
        <w:gridCol w:w="650"/>
        <w:gridCol w:w="600"/>
        <w:gridCol w:w="1963"/>
        <w:gridCol w:w="1325"/>
        <w:gridCol w:w="2344"/>
      </w:tblGrid>
      <w:tr w:rsidR="00686093" w:rsidTr="00937D5F">
        <w:trPr>
          <w:trHeight w:val="540"/>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序号</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名称</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单位</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不含税价（元）</w:t>
            </w: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含税价（元）</w:t>
            </w: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备注</w:t>
            </w:r>
          </w:p>
        </w:tc>
      </w:tr>
      <w:tr w:rsidR="00686093" w:rsidTr="00937D5F">
        <w:trPr>
          <w:trHeight w:val="438"/>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企业主要负责人证书培训、咨询服务费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vMerge w:val="restart"/>
            <w:tcBorders>
              <w:top w:val="single" w:sz="4" w:space="0" w:color="000000"/>
              <w:left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A证或B证或C</w:t>
            </w:r>
            <w:proofErr w:type="gramStart"/>
            <w:r>
              <w:rPr>
                <w:rFonts w:ascii="仿宋_GB2312" w:eastAsia="仿宋_GB2312" w:hAnsi="仿宋_GB2312" w:cs="仿宋_GB2312" w:hint="eastAsia"/>
                <w:color w:val="000000"/>
                <w:kern w:val="0"/>
                <w:sz w:val="24"/>
                <w:szCs w:val="24"/>
                <w:lang w:bidi="ar"/>
              </w:rPr>
              <w:t>证培训</w:t>
            </w:r>
            <w:proofErr w:type="gramEnd"/>
            <w:r>
              <w:rPr>
                <w:rFonts w:ascii="仿宋_GB2312" w:eastAsia="仿宋_GB2312" w:hAnsi="仿宋_GB2312" w:cs="仿宋_GB2312" w:hint="eastAsia"/>
                <w:color w:val="000000"/>
                <w:kern w:val="0"/>
                <w:sz w:val="24"/>
                <w:szCs w:val="24"/>
                <w:lang w:bidi="ar"/>
              </w:rPr>
              <w:t>且考试合格费用：</w:t>
            </w:r>
          </w:p>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①法定代表人A证考试；</w:t>
            </w:r>
          </w:p>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②A证或B证或C证考试6人次。</w:t>
            </w:r>
          </w:p>
        </w:tc>
      </w:tr>
      <w:tr w:rsidR="00686093" w:rsidTr="00937D5F">
        <w:trPr>
          <w:trHeight w:val="352"/>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企业项目负责人证书培训、咨询服务费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vMerge/>
            <w:tcBorders>
              <w:left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r>
      <w:tr w:rsidR="00686093" w:rsidTr="00937D5F">
        <w:trPr>
          <w:trHeight w:val="440"/>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企业综合类专职安全生产管理人员证书培训、咨询服务费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vMerge/>
            <w:tcBorders>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r>
      <w:tr w:rsidR="00686093" w:rsidTr="00937D5F">
        <w:trPr>
          <w:trHeight w:val="355"/>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特种作业操作资格证书培训、咨询服务费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10名员工参加</w:t>
            </w:r>
            <w:proofErr w:type="gramStart"/>
            <w:r>
              <w:rPr>
                <w:rFonts w:ascii="仿宋_GB2312" w:eastAsia="仿宋_GB2312" w:hAnsi="仿宋_GB2312" w:cs="仿宋_GB2312" w:hint="eastAsia"/>
                <w:color w:val="000000"/>
                <w:kern w:val="0"/>
                <w:sz w:val="24"/>
                <w:szCs w:val="24"/>
                <w:lang w:bidi="ar"/>
              </w:rPr>
              <w:t>特种工</w:t>
            </w:r>
            <w:proofErr w:type="gramEnd"/>
            <w:r>
              <w:rPr>
                <w:rFonts w:ascii="仿宋_GB2312" w:eastAsia="仿宋_GB2312" w:hAnsi="仿宋_GB2312" w:cs="仿宋_GB2312" w:hint="eastAsia"/>
                <w:color w:val="000000"/>
                <w:kern w:val="0"/>
                <w:sz w:val="24"/>
                <w:szCs w:val="24"/>
                <w:lang w:bidi="ar"/>
              </w:rPr>
              <w:t>培训且考试合格费用</w:t>
            </w:r>
          </w:p>
        </w:tc>
      </w:tr>
      <w:tr w:rsidR="00686093" w:rsidTr="00937D5F">
        <w:trPr>
          <w:trHeight w:val="423"/>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施工劳务资质咨询服务费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r>
      <w:tr w:rsidR="00686093" w:rsidTr="00937D5F">
        <w:trPr>
          <w:trHeight w:val="451"/>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2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安全生产许可证申请办理服务费</w:t>
            </w:r>
          </w:p>
        </w:tc>
        <w:tc>
          <w:tcPr>
            <w:tcW w:w="65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项</w:t>
            </w:r>
          </w:p>
        </w:tc>
        <w:tc>
          <w:tcPr>
            <w:tcW w:w="1963"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p>
        </w:tc>
      </w:tr>
      <w:tr w:rsidR="00686093" w:rsidTr="00937D5F">
        <w:trPr>
          <w:trHeight w:val="451"/>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w:t>
            </w:r>
          </w:p>
        </w:tc>
        <w:tc>
          <w:tcPr>
            <w:tcW w:w="3575" w:type="dxa"/>
            <w:gridSpan w:val="3"/>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不含税价合计</w:t>
            </w:r>
          </w:p>
        </w:tc>
        <w:tc>
          <w:tcPr>
            <w:tcW w:w="3288" w:type="dxa"/>
            <w:gridSpan w:val="2"/>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p>
        </w:tc>
      </w:tr>
      <w:tr w:rsidR="00686093" w:rsidTr="00937D5F">
        <w:trPr>
          <w:trHeight w:val="451"/>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p>
        </w:tc>
        <w:tc>
          <w:tcPr>
            <w:tcW w:w="3575" w:type="dxa"/>
            <w:gridSpan w:val="3"/>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税金（税率</w:t>
            </w:r>
            <w:r>
              <w:rPr>
                <w:rFonts w:ascii="仿宋_GB2312" w:eastAsia="仿宋_GB2312" w:hAnsi="仿宋_GB2312" w:cs="仿宋_GB2312" w:hint="eastAsia"/>
                <w:color w:val="000000"/>
                <w:kern w:val="0"/>
                <w:sz w:val="24"/>
                <w:szCs w:val="24"/>
                <w:u w:val="single"/>
                <w:lang w:bidi="ar"/>
              </w:rPr>
              <w:t xml:space="preserve">：     </w:t>
            </w:r>
            <w:r>
              <w:rPr>
                <w:rFonts w:ascii="仿宋_GB2312" w:eastAsia="仿宋_GB2312" w:hAnsi="仿宋_GB2312" w:cs="仿宋_GB2312" w:hint="eastAsia"/>
                <w:color w:val="000000"/>
                <w:kern w:val="0"/>
                <w:sz w:val="24"/>
                <w:szCs w:val="24"/>
                <w:lang w:bidi="ar"/>
              </w:rPr>
              <w:t>）</w:t>
            </w:r>
          </w:p>
        </w:tc>
        <w:tc>
          <w:tcPr>
            <w:tcW w:w="3288" w:type="dxa"/>
            <w:gridSpan w:val="2"/>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p>
        </w:tc>
      </w:tr>
      <w:tr w:rsidR="00686093" w:rsidTr="00937D5F">
        <w:trPr>
          <w:trHeight w:val="392"/>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9</w:t>
            </w:r>
          </w:p>
        </w:tc>
        <w:tc>
          <w:tcPr>
            <w:tcW w:w="3575" w:type="dxa"/>
            <w:gridSpan w:val="3"/>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 w:eastAsia="仿宋" w:hAnsi="仿宋" w:cs="仿宋" w:hint="eastAsia"/>
                <w:bCs/>
                <w:color w:val="000000"/>
                <w:sz w:val="24"/>
                <w:szCs w:val="24"/>
              </w:rPr>
              <w:t>价税合计（元）</w:t>
            </w:r>
          </w:p>
        </w:tc>
        <w:tc>
          <w:tcPr>
            <w:tcW w:w="5632" w:type="dxa"/>
            <w:gridSpan w:val="3"/>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widowControl/>
              <w:jc w:val="left"/>
              <w:textAlignment w:val="center"/>
              <w:rPr>
                <w:rFonts w:ascii="仿宋_GB2312" w:eastAsia="仿宋_GB2312" w:hAnsi="仿宋_GB2312" w:cs="仿宋_GB2312"/>
                <w:color w:val="000000"/>
                <w:kern w:val="0"/>
                <w:sz w:val="24"/>
                <w:szCs w:val="24"/>
                <w:lang w:bidi="ar"/>
              </w:rPr>
            </w:pPr>
            <w:r>
              <w:rPr>
                <w:rFonts w:ascii="仿宋" w:eastAsia="仿宋" w:hAnsi="仿宋" w:cs="仿宋" w:hint="eastAsia"/>
                <w:bCs/>
                <w:color w:val="000000"/>
                <w:sz w:val="24"/>
                <w:szCs w:val="24"/>
              </w:rPr>
              <w:t>人民币大写     元，</w:t>
            </w:r>
            <w:r>
              <w:rPr>
                <w:rFonts w:eastAsia="仿宋_GB2312" w:hint="eastAsia"/>
                <w:sz w:val="28"/>
                <w:szCs w:val="28"/>
              </w:rPr>
              <w:t>小写</w:t>
            </w:r>
            <w:r>
              <w:rPr>
                <w:rFonts w:ascii="仿宋" w:eastAsia="仿宋" w:hAnsi="仿宋" w:cs="仿宋" w:hint="eastAsia"/>
                <w:bCs/>
                <w:color w:val="000000"/>
                <w:sz w:val="24"/>
                <w:szCs w:val="24"/>
              </w:rPr>
              <w:t xml:space="preserve">¥   </w:t>
            </w:r>
          </w:p>
        </w:tc>
      </w:tr>
    </w:tbl>
    <w:p w:rsidR="00686093" w:rsidRDefault="00686093" w:rsidP="00686093">
      <w:pPr>
        <w:pStyle w:val="0"/>
        <w:rPr>
          <w:rFonts w:ascii="仿宋_GB2312" w:eastAsia="仿宋_GB2312"/>
          <w:sz w:val="24"/>
          <w:u w:val="single"/>
        </w:rPr>
      </w:pPr>
      <w:r>
        <w:rPr>
          <w:rFonts w:ascii="仿宋_GB2312" w:eastAsia="仿宋_GB2312" w:hint="eastAsia"/>
          <w:sz w:val="24"/>
        </w:rPr>
        <w:t>1.相关优惠措施及其他：</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p w:rsidR="00686093" w:rsidRDefault="00686093" w:rsidP="00686093">
      <w:pPr>
        <w:pStyle w:val="0"/>
        <w:rPr>
          <w:rFonts w:ascii="仿宋_GB2312" w:eastAsia="仿宋_GB2312"/>
          <w:bCs/>
          <w:sz w:val="24"/>
        </w:rPr>
      </w:pPr>
      <w:r>
        <w:rPr>
          <w:rFonts w:ascii="仿宋_GB2312" w:eastAsia="仿宋_GB2312" w:hint="eastAsia"/>
          <w:sz w:val="24"/>
        </w:rPr>
        <w:t>2.</w:t>
      </w:r>
      <w:r>
        <w:rPr>
          <w:rFonts w:ascii="仿宋_GB2312" w:eastAsia="仿宋_GB2312" w:hint="eastAsia"/>
          <w:b/>
          <w:bCs/>
          <w:sz w:val="24"/>
        </w:rPr>
        <w:t>本报价人不为失信被执行人，近三年（自2020年1月1日起至报价截止日）无行贿犯罪记录。</w:t>
      </w:r>
      <w:r>
        <w:rPr>
          <w:rFonts w:ascii="仿宋_GB2312" w:eastAsia="仿宋_GB2312" w:hint="eastAsia"/>
          <w:b/>
          <w:sz w:val="24"/>
        </w:rPr>
        <w:t>本报价人提供增值税专用发票。</w:t>
      </w:r>
    </w:p>
    <w:p w:rsidR="00686093" w:rsidRDefault="00686093" w:rsidP="00686093">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3.本报价人遵守询价文件的有关规定，忠实地履行按询价文件规定买卖双方签订的合同责任和义务。</w:t>
      </w:r>
    </w:p>
    <w:p w:rsidR="00686093" w:rsidRDefault="00686093" w:rsidP="00686093">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Pr>
          <w:rFonts w:ascii="仿宋_GB2312" w:eastAsia="仿宋_GB2312" w:hAnsi="宋体" w:cs="宋体"/>
          <w:sz w:val="24"/>
          <w:szCs w:val="24"/>
        </w:rPr>
        <w:t>.</w:t>
      </w:r>
      <w:r>
        <w:rPr>
          <w:rFonts w:ascii="仿宋_GB2312" w:eastAsia="仿宋_GB2312" w:hAnsi="宋体" w:cs="宋体" w:hint="eastAsia"/>
          <w:sz w:val="24"/>
          <w:szCs w:val="24"/>
        </w:rPr>
        <w:t>本报价人已详细审查全部询价文件，包括补充文件（如果有的话），我们完全理解并同意放弃对这方面有不明及误解的权力。</w:t>
      </w:r>
    </w:p>
    <w:p w:rsidR="00686093" w:rsidRDefault="00686093" w:rsidP="00686093">
      <w:pPr>
        <w:pStyle w:val="0"/>
        <w:rPr>
          <w:rFonts w:ascii="仿宋_GB2312" w:eastAsia="仿宋_GB2312" w:hAnsi="宋体" w:cs="宋体"/>
          <w:sz w:val="24"/>
        </w:rPr>
      </w:pPr>
      <w:r>
        <w:rPr>
          <w:rFonts w:ascii="仿宋_GB2312" w:eastAsia="仿宋_GB2312" w:hAnsi="宋体" w:cs="宋体" w:hint="eastAsia"/>
          <w:sz w:val="24"/>
        </w:rPr>
        <w:t>5.报价单有效期为询价截止之日起</w:t>
      </w:r>
      <w:r>
        <w:rPr>
          <w:rFonts w:ascii="仿宋_GB2312" w:eastAsia="仿宋_GB2312" w:hAnsi="宋体" w:cs="宋体" w:hint="eastAsia"/>
          <w:sz w:val="24"/>
          <w:u w:val="single"/>
        </w:rPr>
        <w:t>90</w:t>
      </w:r>
      <w:r>
        <w:rPr>
          <w:rFonts w:ascii="仿宋_GB2312" w:eastAsia="仿宋_GB2312" w:hAnsi="宋体" w:cs="宋体" w:hint="eastAsia"/>
          <w:sz w:val="24"/>
        </w:rPr>
        <w:t>日历天。</w:t>
      </w:r>
    </w:p>
    <w:p w:rsidR="00686093" w:rsidRDefault="00686093" w:rsidP="00686093">
      <w:pPr>
        <w:pStyle w:val="0"/>
        <w:rPr>
          <w:rFonts w:ascii="仿宋_GB2312" w:eastAsia="仿宋_GB2312"/>
          <w:b/>
          <w:sz w:val="24"/>
        </w:rPr>
      </w:pPr>
    </w:p>
    <w:p w:rsidR="00686093" w:rsidRDefault="00686093" w:rsidP="00686093">
      <w:pPr>
        <w:pStyle w:val="0"/>
        <w:outlineLvl w:val="0"/>
        <w:rPr>
          <w:rFonts w:ascii="仿宋_GB2312" w:eastAsia="仿宋_GB2312"/>
          <w:b/>
          <w:sz w:val="28"/>
          <w:szCs w:val="28"/>
        </w:rPr>
      </w:pPr>
      <w:r>
        <w:rPr>
          <w:rFonts w:ascii="仿宋_GB2312" w:eastAsia="仿宋_GB2312" w:hint="eastAsia"/>
          <w:b/>
          <w:sz w:val="28"/>
          <w:szCs w:val="28"/>
        </w:rPr>
        <w:t>单位名称（盖章）：</w:t>
      </w:r>
    </w:p>
    <w:p w:rsidR="00686093" w:rsidRDefault="00686093" w:rsidP="00686093">
      <w:pPr>
        <w:pStyle w:val="110"/>
        <w:spacing w:line="360" w:lineRule="auto"/>
        <w:rPr>
          <w:rFonts w:ascii="宋体" w:hAnsi="宋体" w:cs="宋体"/>
          <w:sz w:val="22"/>
        </w:rPr>
      </w:pPr>
    </w:p>
    <w:p w:rsidR="00686093" w:rsidRDefault="00686093" w:rsidP="00686093">
      <w:pPr>
        <w:pStyle w:val="ae"/>
        <w:ind w:firstLine="241"/>
        <w:jc w:val="center"/>
        <w:rPr>
          <w:rFonts w:ascii="黑体" w:eastAsia="黑体" w:hAnsi="黑体" w:cs="宋体"/>
          <w:sz w:val="32"/>
          <w:szCs w:val="32"/>
        </w:rPr>
      </w:pPr>
      <w:r>
        <w:rPr>
          <w:rFonts w:ascii="宋体" w:hAnsi="宋体" w:cs="Calibri" w:hint="eastAsia"/>
          <w:b/>
          <w:bCs/>
          <w:kern w:val="0"/>
          <w:sz w:val="24"/>
          <w:szCs w:val="24"/>
        </w:rPr>
        <w:br w:type="page"/>
      </w:r>
      <w:r>
        <w:rPr>
          <w:rFonts w:ascii="黑体" w:eastAsia="黑体" w:hAnsi="黑体" w:cs="宋体" w:hint="eastAsia"/>
          <w:sz w:val="32"/>
          <w:szCs w:val="32"/>
        </w:rPr>
        <w:lastRenderedPageBreak/>
        <w:t>三、商务技术文件</w:t>
      </w:r>
    </w:p>
    <w:p w:rsidR="00686093" w:rsidRDefault="00686093" w:rsidP="00686093">
      <w:pPr>
        <w:adjustRightInd w:val="0"/>
        <w:snapToGrid w:val="0"/>
        <w:spacing w:line="360" w:lineRule="auto"/>
        <w:jc w:val="center"/>
        <w:rPr>
          <w:rFonts w:ascii="黑体" w:eastAsia="黑体" w:hAnsi="黑体" w:cs="宋体"/>
          <w:sz w:val="32"/>
          <w:szCs w:val="32"/>
        </w:rPr>
      </w:pPr>
      <w:r>
        <w:rPr>
          <w:rFonts w:ascii="黑体" w:eastAsia="黑体" w:hAnsi="黑体" w:cs="宋体" w:hint="eastAsia"/>
          <w:sz w:val="32"/>
          <w:szCs w:val="32"/>
        </w:rPr>
        <w:t>（一）报价人基本情况表</w:t>
      </w:r>
    </w:p>
    <w:tbl>
      <w:tblPr>
        <w:tblpPr w:leftFromText="180" w:rightFromText="180" w:vertAnchor="text" w:horzAnchor="page" w:tblpX="1621" w:tblpY="259"/>
        <w:tblOverlap w:val="never"/>
        <w:tblW w:w="0" w:type="auto"/>
        <w:tblLayout w:type="fixed"/>
        <w:tblLook w:val="0000" w:firstRow="0" w:lastRow="0" w:firstColumn="0" w:lastColumn="0" w:noHBand="0" w:noVBand="0"/>
      </w:tblPr>
      <w:tblGrid>
        <w:gridCol w:w="1657"/>
        <w:gridCol w:w="1680"/>
        <w:gridCol w:w="2200"/>
        <w:gridCol w:w="1090"/>
        <w:gridCol w:w="1128"/>
        <w:gridCol w:w="1176"/>
      </w:tblGrid>
      <w:tr w:rsidR="00686093" w:rsidTr="00937D5F">
        <w:trPr>
          <w:cantSplit/>
          <w:trHeight w:val="680"/>
        </w:trPr>
        <w:tc>
          <w:tcPr>
            <w:tcW w:w="1657" w:type="dxa"/>
            <w:tcBorders>
              <w:top w:val="single" w:sz="12"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hint="eastAsia"/>
                <w:kern w:val="1"/>
                <w:sz w:val="22"/>
              </w:rPr>
              <w:t>报价人</w:t>
            </w:r>
            <w:r>
              <w:rPr>
                <w:rFonts w:ascii="宋体" w:hAnsi="宋体" w:cs="Calibri"/>
                <w:kern w:val="1"/>
                <w:sz w:val="22"/>
              </w:rPr>
              <w:t>名称</w:t>
            </w:r>
          </w:p>
        </w:tc>
        <w:tc>
          <w:tcPr>
            <w:tcW w:w="7274" w:type="dxa"/>
            <w:gridSpan w:val="5"/>
            <w:tcBorders>
              <w:top w:val="single" w:sz="12"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地址</w:t>
            </w:r>
          </w:p>
        </w:tc>
        <w:tc>
          <w:tcPr>
            <w:tcW w:w="7274" w:type="dxa"/>
            <w:gridSpan w:val="5"/>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trHeight w:val="680"/>
        </w:trPr>
        <w:tc>
          <w:tcPr>
            <w:tcW w:w="1657" w:type="dxa"/>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成立时间</w:t>
            </w:r>
          </w:p>
        </w:tc>
        <w:tc>
          <w:tcPr>
            <w:tcW w:w="168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营业执照</w:t>
            </w:r>
            <w:r>
              <w:rPr>
                <w:rFonts w:ascii="宋体" w:hAnsi="宋体" w:cs="Calibri" w:hint="eastAsia"/>
                <w:kern w:val="1"/>
                <w:sz w:val="22"/>
              </w:rPr>
              <w:t>社会统一代码</w:t>
            </w:r>
          </w:p>
        </w:tc>
        <w:tc>
          <w:tcPr>
            <w:tcW w:w="3394" w:type="dxa"/>
            <w:gridSpan w:val="3"/>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trHeight w:val="680"/>
        </w:trPr>
        <w:tc>
          <w:tcPr>
            <w:tcW w:w="1657" w:type="dxa"/>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单位性质</w:t>
            </w:r>
          </w:p>
        </w:tc>
        <w:tc>
          <w:tcPr>
            <w:tcW w:w="168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开户银行</w:t>
            </w:r>
          </w:p>
          <w:p w:rsidR="00686093" w:rsidRDefault="00686093" w:rsidP="00937D5F">
            <w:pPr>
              <w:jc w:val="center"/>
              <w:rPr>
                <w:rFonts w:ascii="宋体" w:hAnsi="宋体" w:cs="Calibri"/>
                <w:kern w:val="1"/>
                <w:sz w:val="22"/>
              </w:rPr>
            </w:pPr>
            <w:r>
              <w:rPr>
                <w:rFonts w:ascii="宋体" w:hAnsi="宋体" w:cs="Calibri"/>
                <w:kern w:val="1"/>
                <w:sz w:val="22"/>
              </w:rPr>
              <w:t>及账号</w:t>
            </w:r>
          </w:p>
        </w:tc>
        <w:tc>
          <w:tcPr>
            <w:tcW w:w="109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注册资金</w:t>
            </w:r>
          </w:p>
          <w:p w:rsidR="00686093" w:rsidRDefault="00686093" w:rsidP="00937D5F">
            <w:pPr>
              <w:jc w:val="center"/>
              <w:rPr>
                <w:rFonts w:ascii="宋体" w:hAnsi="宋体" w:cs="Calibri"/>
                <w:kern w:val="1"/>
                <w:sz w:val="22"/>
              </w:rPr>
            </w:pPr>
            <w:r>
              <w:rPr>
                <w:rFonts w:ascii="宋体" w:hAnsi="宋体" w:cs="Calibri"/>
                <w:kern w:val="1"/>
                <w:sz w:val="22"/>
              </w:rPr>
              <w:t>（万元）</w:t>
            </w:r>
          </w:p>
        </w:tc>
        <w:tc>
          <w:tcPr>
            <w:tcW w:w="1176" w:type="dxa"/>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trHeight w:val="680"/>
        </w:trPr>
        <w:tc>
          <w:tcPr>
            <w:tcW w:w="1657" w:type="dxa"/>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资质等级</w:t>
            </w:r>
          </w:p>
        </w:tc>
        <w:tc>
          <w:tcPr>
            <w:tcW w:w="1680" w:type="dxa"/>
            <w:tcBorders>
              <w:top w:val="single" w:sz="4" w:space="0" w:color="000000"/>
              <w:left w:val="single" w:sz="4" w:space="0" w:color="000000"/>
              <w:bottom w:val="single" w:sz="4" w:space="0" w:color="000000"/>
              <w:right w:val="single" w:sz="4" w:space="0" w:color="000000"/>
            </w:tcBorders>
          </w:tcPr>
          <w:p w:rsidR="00686093" w:rsidRDefault="00686093" w:rsidP="00937D5F">
            <w:pPr>
              <w:rPr>
                <w:rFonts w:ascii="宋体" w:hAnsi="宋体" w:cs="Calibri"/>
                <w:kern w:val="1"/>
                <w:sz w:val="22"/>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证号</w:t>
            </w:r>
          </w:p>
        </w:tc>
        <w:tc>
          <w:tcPr>
            <w:tcW w:w="1090" w:type="dxa"/>
            <w:tcBorders>
              <w:top w:val="single" w:sz="4" w:space="0" w:color="000000"/>
              <w:left w:val="single" w:sz="4" w:space="0" w:color="000000"/>
              <w:bottom w:val="single" w:sz="4" w:space="0" w:color="000000"/>
              <w:right w:val="single" w:sz="4" w:space="0" w:color="000000"/>
            </w:tcBorders>
          </w:tcPr>
          <w:p w:rsidR="00686093" w:rsidRDefault="00686093" w:rsidP="00937D5F">
            <w:pPr>
              <w:rPr>
                <w:rFonts w:ascii="宋体" w:hAnsi="宋体" w:cs="Calibri"/>
                <w:kern w:val="1"/>
                <w:sz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发证单位</w:t>
            </w:r>
          </w:p>
        </w:tc>
        <w:tc>
          <w:tcPr>
            <w:tcW w:w="1176" w:type="dxa"/>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vMerge w:val="restart"/>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联系人</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电话</w:t>
            </w:r>
          </w:p>
        </w:tc>
        <w:tc>
          <w:tcPr>
            <w:tcW w:w="3394" w:type="dxa"/>
            <w:gridSpan w:val="3"/>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vMerge/>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left"/>
              <w:rPr>
                <w:rFonts w:ascii="宋体" w:hAnsi="宋体" w:cs="Calibri"/>
                <w:kern w:val="1"/>
                <w:sz w:val="22"/>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left"/>
              <w:rPr>
                <w:rFonts w:ascii="宋体" w:hAnsi="宋体" w:cs="Calibri"/>
                <w:kern w:val="1"/>
                <w:sz w:val="22"/>
              </w:rPr>
            </w:pP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传真</w:t>
            </w:r>
          </w:p>
        </w:tc>
        <w:tc>
          <w:tcPr>
            <w:tcW w:w="3394" w:type="dxa"/>
            <w:gridSpan w:val="3"/>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vMerge w:val="restart"/>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职工概况</w:t>
            </w:r>
          </w:p>
        </w:tc>
        <w:tc>
          <w:tcPr>
            <w:tcW w:w="168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职工总数</w:t>
            </w: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其中：技术人员数</w:t>
            </w:r>
          </w:p>
        </w:tc>
        <w:tc>
          <w:tcPr>
            <w:tcW w:w="1176" w:type="dxa"/>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vMerge/>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left"/>
              <w:rPr>
                <w:rFonts w:ascii="宋体" w:hAnsi="宋体" w:cs="Calibri"/>
                <w:kern w:val="1"/>
                <w:sz w:val="22"/>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教授级高工</w:t>
            </w: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高工</w:t>
            </w:r>
          </w:p>
        </w:tc>
        <w:tc>
          <w:tcPr>
            <w:tcW w:w="1176" w:type="dxa"/>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680"/>
        </w:trPr>
        <w:tc>
          <w:tcPr>
            <w:tcW w:w="1657" w:type="dxa"/>
            <w:vMerge/>
            <w:tcBorders>
              <w:top w:val="single" w:sz="4" w:space="0" w:color="000000"/>
              <w:left w:val="single" w:sz="12" w:space="0" w:color="000000"/>
              <w:bottom w:val="single" w:sz="4" w:space="0" w:color="000000"/>
              <w:right w:val="single" w:sz="4" w:space="0" w:color="000000"/>
            </w:tcBorders>
            <w:vAlign w:val="center"/>
          </w:tcPr>
          <w:p w:rsidR="00686093" w:rsidRDefault="00686093" w:rsidP="00937D5F">
            <w:pPr>
              <w:jc w:val="left"/>
              <w:rPr>
                <w:rFonts w:ascii="宋体" w:hAnsi="宋体" w:cs="Calibri"/>
                <w:kern w:val="1"/>
                <w:sz w:val="22"/>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工程师</w:t>
            </w:r>
          </w:p>
        </w:tc>
        <w:tc>
          <w:tcPr>
            <w:tcW w:w="2200" w:type="dxa"/>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686093" w:rsidRDefault="00686093" w:rsidP="00937D5F">
            <w:pPr>
              <w:jc w:val="center"/>
              <w:rPr>
                <w:rFonts w:ascii="宋体" w:hAnsi="宋体" w:cs="Calibri"/>
                <w:kern w:val="1"/>
                <w:sz w:val="22"/>
              </w:rPr>
            </w:pPr>
            <w:r>
              <w:rPr>
                <w:rFonts w:ascii="宋体" w:hAnsi="宋体" w:cs="Calibri"/>
                <w:kern w:val="1"/>
                <w:sz w:val="22"/>
              </w:rPr>
              <w:t>技工和技术员</w:t>
            </w:r>
          </w:p>
        </w:tc>
        <w:tc>
          <w:tcPr>
            <w:tcW w:w="1176" w:type="dxa"/>
            <w:tcBorders>
              <w:top w:val="single" w:sz="4" w:space="0" w:color="000000"/>
              <w:left w:val="single" w:sz="4" w:space="0" w:color="000000"/>
              <w:bottom w:val="single" w:sz="4" w:space="0" w:color="000000"/>
              <w:right w:val="single" w:sz="12" w:space="0" w:color="000000"/>
            </w:tcBorders>
            <w:vAlign w:val="center"/>
          </w:tcPr>
          <w:p w:rsidR="00686093" w:rsidRDefault="00686093" w:rsidP="00937D5F">
            <w:pPr>
              <w:jc w:val="center"/>
              <w:rPr>
                <w:rFonts w:ascii="宋体" w:hAnsi="宋体" w:cs="Calibri"/>
                <w:kern w:val="1"/>
                <w:sz w:val="22"/>
              </w:rPr>
            </w:pPr>
          </w:p>
        </w:tc>
      </w:tr>
      <w:tr w:rsidR="00686093" w:rsidTr="00937D5F">
        <w:trPr>
          <w:cantSplit/>
          <w:trHeight w:val="3110"/>
        </w:trPr>
        <w:tc>
          <w:tcPr>
            <w:tcW w:w="8931" w:type="dxa"/>
            <w:gridSpan w:val="6"/>
            <w:tcBorders>
              <w:top w:val="single" w:sz="4" w:space="0" w:color="000000"/>
              <w:left w:val="single" w:sz="12" w:space="0" w:color="000000"/>
              <w:bottom w:val="single" w:sz="12" w:space="0" w:color="000000"/>
              <w:right w:val="single" w:sz="12" w:space="0" w:color="000000"/>
            </w:tcBorders>
          </w:tcPr>
          <w:p w:rsidR="00686093" w:rsidRDefault="00686093" w:rsidP="00937D5F">
            <w:pPr>
              <w:spacing w:after="120"/>
              <w:rPr>
                <w:rFonts w:ascii="宋体" w:hAnsi="宋体" w:cs="Calibri"/>
                <w:sz w:val="22"/>
              </w:rPr>
            </w:pPr>
            <w:r>
              <w:rPr>
                <w:rFonts w:ascii="宋体" w:hAnsi="宋体" w:cs="Calibri"/>
                <w:sz w:val="22"/>
              </w:rPr>
              <w:t>公司简介：（可另附页说明）</w:t>
            </w:r>
          </w:p>
          <w:p w:rsidR="00686093" w:rsidRDefault="00686093" w:rsidP="00937D5F">
            <w:pPr>
              <w:rPr>
                <w:rFonts w:ascii="宋体" w:hAnsi="宋体" w:cs="Calibri"/>
                <w:kern w:val="1"/>
                <w:sz w:val="22"/>
              </w:rPr>
            </w:pPr>
          </w:p>
        </w:tc>
      </w:tr>
    </w:tbl>
    <w:p w:rsidR="00686093" w:rsidRDefault="00686093" w:rsidP="00686093">
      <w:pPr>
        <w:spacing w:line="360" w:lineRule="exact"/>
        <w:rPr>
          <w:rFonts w:ascii="仿宋" w:eastAsia="仿宋" w:hAnsi="仿宋" w:cs="Calibri"/>
          <w:kern w:val="1"/>
          <w:szCs w:val="21"/>
        </w:rPr>
      </w:pPr>
    </w:p>
    <w:p w:rsidR="00686093" w:rsidRDefault="00686093" w:rsidP="00686093">
      <w:pPr>
        <w:spacing w:line="360" w:lineRule="auto"/>
        <w:ind w:firstLineChars="1650" w:firstLine="3960"/>
        <w:rPr>
          <w:rFonts w:ascii="仿宋" w:eastAsia="仿宋" w:hAnsi="仿宋" w:cs="宋体"/>
          <w:kern w:val="0"/>
          <w:sz w:val="24"/>
          <w:lang w:val="zh-CN"/>
        </w:rPr>
      </w:pPr>
    </w:p>
    <w:p w:rsidR="00686093" w:rsidRDefault="00686093" w:rsidP="00686093">
      <w:pPr>
        <w:spacing w:line="360" w:lineRule="auto"/>
        <w:rPr>
          <w:rFonts w:ascii="宋体" w:hAnsi="宋体" w:cs="宋体"/>
          <w:kern w:val="0"/>
          <w:sz w:val="24"/>
          <w:lang w:val="zh-CN"/>
        </w:rPr>
      </w:pPr>
    </w:p>
    <w:p w:rsidR="00686093" w:rsidRDefault="00686093" w:rsidP="00686093">
      <w:pPr>
        <w:rPr>
          <w:rFonts w:ascii="宋体" w:hAnsi="宋体" w:cs="宋体"/>
        </w:rPr>
      </w:pPr>
    </w:p>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（二）所报产品技术规格书（格式自拟）</w:t>
      </w: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Pr>
        <w:rPr>
          <w:rFonts w:ascii="黑体" w:eastAsia="黑体" w:hAnsi="黑体" w:cs="宋体"/>
          <w:sz w:val="32"/>
          <w:szCs w:val="32"/>
        </w:rPr>
      </w:pPr>
    </w:p>
    <w:p w:rsidR="00686093" w:rsidRDefault="00686093" w:rsidP="00686093">
      <w:pPr>
        <w:pStyle w:val="ac"/>
        <w:rPr>
          <w:rFonts w:ascii="黑体" w:eastAsia="黑体" w:hAnsi="黑体" w:cs="宋体"/>
          <w:sz w:val="32"/>
          <w:szCs w:val="32"/>
        </w:rPr>
      </w:pPr>
    </w:p>
    <w:p w:rsidR="00686093" w:rsidRDefault="00686093" w:rsidP="00686093"/>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hint="eastAsia"/>
          <w:sz w:val="32"/>
          <w:szCs w:val="32"/>
        </w:rPr>
        <w:lastRenderedPageBreak/>
        <w:t>（三）服务方案（格式自拟）</w:t>
      </w: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pStyle w:val="ae"/>
        <w:ind w:firstLine="210"/>
      </w:pPr>
    </w:p>
    <w:p w:rsidR="00686093" w:rsidRDefault="00686093" w:rsidP="00686093">
      <w:pPr>
        <w:spacing w:line="360" w:lineRule="auto"/>
        <w:ind w:right="480"/>
        <w:jc w:val="center"/>
        <w:rPr>
          <w:rFonts w:ascii="黑体" w:eastAsia="黑体" w:hAnsi="黑体" w:cs="宋体"/>
          <w:sz w:val="32"/>
          <w:szCs w:val="32"/>
        </w:rPr>
      </w:pPr>
      <w:r>
        <w:rPr>
          <w:rFonts w:ascii="黑体" w:eastAsia="黑体" w:hAnsi="黑体" w:cs="宋体" w:hint="eastAsia"/>
          <w:sz w:val="32"/>
          <w:szCs w:val="32"/>
        </w:rPr>
        <w:lastRenderedPageBreak/>
        <w:t>（四）报价人认为需要的其他技术文件或说明</w:t>
      </w:r>
    </w:p>
    <w:p w:rsidR="00686093" w:rsidRDefault="00686093" w:rsidP="00686093">
      <w:pPr>
        <w:spacing w:line="360" w:lineRule="auto"/>
        <w:jc w:val="center"/>
        <w:outlineLvl w:val="0"/>
      </w:pPr>
      <w:r>
        <w:rPr>
          <w:rFonts w:ascii="宋体" w:hAnsi="宋体" w:cs="宋体" w:hint="eastAsia"/>
          <w:sz w:val="28"/>
          <w:szCs w:val="28"/>
        </w:rPr>
        <w:t>（由报价人根据项目需求自行编制）</w:t>
      </w:r>
    </w:p>
    <w:p w:rsidR="00686093" w:rsidRDefault="00686093" w:rsidP="00686093">
      <w:pPr>
        <w:spacing w:line="360" w:lineRule="auto"/>
        <w:ind w:firstLineChars="1500" w:firstLine="360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pStyle w:val="ae"/>
        <w:ind w:firstLine="240"/>
        <w:rPr>
          <w:rFonts w:ascii="宋体" w:hAnsi="宋体" w:cs="宋体"/>
          <w:kern w:val="0"/>
          <w:sz w:val="24"/>
          <w:lang w:val="zh-CN"/>
        </w:rPr>
      </w:pPr>
    </w:p>
    <w:p w:rsidR="00686093" w:rsidRDefault="00686093" w:rsidP="00686093">
      <w:pPr>
        <w:spacing w:line="360" w:lineRule="auto"/>
        <w:ind w:firstLineChars="1500" w:firstLine="3600"/>
        <w:rPr>
          <w:rFonts w:ascii="宋体" w:hAnsi="宋体" w:cs="宋体"/>
          <w:kern w:val="0"/>
          <w:sz w:val="24"/>
          <w:u w:val="single"/>
        </w:rPr>
      </w:pPr>
      <w:r>
        <w:rPr>
          <w:rFonts w:ascii="宋体" w:hAnsi="宋体" w:cs="宋体" w:hint="eastAsia"/>
          <w:kern w:val="0"/>
          <w:sz w:val="24"/>
          <w:lang w:val="zh-CN"/>
        </w:rPr>
        <w:t>报价人名称(公章)：</w:t>
      </w:r>
      <w:r>
        <w:rPr>
          <w:rFonts w:ascii="宋体" w:hAnsi="宋体" w:cs="宋体" w:hint="eastAsia"/>
          <w:kern w:val="0"/>
          <w:sz w:val="24"/>
          <w:u w:val="single"/>
        </w:rPr>
        <w:t xml:space="preserve">             </w:t>
      </w:r>
    </w:p>
    <w:p w:rsidR="00686093" w:rsidRDefault="00686093" w:rsidP="00686093">
      <w:pPr>
        <w:spacing w:line="360" w:lineRule="auto"/>
        <w:ind w:firstLineChars="1500" w:firstLine="3600"/>
        <w:rPr>
          <w:rFonts w:ascii="宋体" w:hAnsi="宋体" w:cs="宋体"/>
          <w:kern w:val="0"/>
          <w:sz w:val="24"/>
          <w:u w:val="single"/>
        </w:rPr>
      </w:pPr>
      <w:r>
        <w:rPr>
          <w:rFonts w:ascii="宋体" w:hAnsi="宋体" w:cs="宋体" w:hint="eastAsia"/>
          <w:kern w:val="0"/>
          <w:sz w:val="24"/>
          <w:lang w:val="zh-CN"/>
        </w:rPr>
        <w:t>法定代表人或其委托代理人(签字或盖章)：</w:t>
      </w:r>
      <w:r>
        <w:rPr>
          <w:rFonts w:ascii="宋体" w:hAnsi="宋体" w:cs="宋体" w:hint="eastAsia"/>
          <w:kern w:val="0"/>
          <w:sz w:val="24"/>
          <w:u w:val="single"/>
        </w:rPr>
        <w:t xml:space="preserve">             </w:t>
      </w:r>
    </w:p>
    <w:p w:rsidR="00686093" w:rsidRDefault="00686093" w:rsidP="00686093">
      <w:pPr>
        <w:spacing w:line="360" w:lineRule="auto"/>
        <w:ind w:firstLineChars="1500" w:firstLine="360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u w:val="single"/>
          <w:lang w:val="zh-CN"/>
        </w:rPr>
        <w:t xml:space="preserve">     </w:t>
      </w:r>
      <w:r>
        <w:rPr>
          <w:rFonts w:ascii="宋体" w:hAnsi="宋体" w:cs="宋体" w:hint="eastAsia"/>
          <w:kern w:val="0"/>
          <w:sz w:val="24"/>
          <w:lang w:val="zh-CN"/>
        </w:rPr>
        <w:t>年</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月</w:t>
      </w:r>
      <w:r>
        <w:rPr>
          <w:rFonts w:ascii="宋体" w:hAnsi="宋体" w:cs="宋体" w:hint="eastAsia"/>
          <w:kern w:val="0"/>
          <w:sz w:val="24"/>
          <w:u w:val="single"/>
          <w:lang w:val="zh-CN"/>
        </w:rPr>
        <w:t xml:space="preserve">   </w:t>
      </w:r>
      <w:r>
        <w:rPr>
          <w:rFonts w:ascii="宋体" w:hAnsi="宋体" w:cs="宋体" w:hint="eastAsia"/>
          <w:kern w:val="0"/>
          <w:sz w:val="24"/>
          <w:lang w:val="zh-CN"/>
        </w:rPr>
        <w:t>日</w:t>
      </w:r>
    </w:p>
    <w:p w:rsidR="00686093" w:rsidRDefault="00686093" w:rsidP="00686093">
      <w:pPr>
        <w:spacing w:line="360" w:lineRule="auto"/>
        <w:ind w:right="480"/>
        <w:jc w:val="center"/>
        <w:rPr>
          <w:rFonts w:ascii="黑体" w:eastAsia="黑体" w:hAnsi="黑体" w:cs="宋体"/>
          <w:sz w:val="32"/>
          <w:szCs w:val="32"/>
        </w:rPr>
      </w:pPr>
    </w:p>
    <w:p w:rsidR="00686093" w:rsidRDefault="00686093" w:rsidP="00686093">
      <w:pPr>
        <w:spacing w:line="480" w:lineRule="auto"/>
        <w:rPr>
          <w:rStyle w:val="20"/>
          <w:rFonts w:ascii="宋体" w:hAnsi="宋体" w:cs="宋体"/>
          <w:b w:val="0"/>
          <w:bCs w:val="0"/>
          <w:sz w:val="28"/>
          <w:szCs w:val="28"/>
        </w:rPr>
      </w:pPr>
    </w:p>
    <w:bookmarkEnd w:id="12"/>
    <w:p w:rsidR="00322C15" w:rsidRDefault="00322C15">
      <w:pPr>
        <w:rPr>
          <w:rStyle w:val="21"/>
          <w:rFonts w:ascii="宋体" w:hAnsi="宋体" w:cs="宋体"/>
          <w:b w:val="0"/>
          <w:bCs w:val="0"/>
          <w:sz w:val="28"/>
          <w:szCs w:val="28"/>
        </w:rPr>
      </w:pPr>
    </w:p>
    <w:p w:rsidR="00882288" w:rsidRDefault="00882288" w:rsidP="00882288">
      <w:pPr>
        <w:pStyle w:val="a0"/>
        <w:ind w:firstLine="420"/>
      </w:pPr>
    </w:p>
    <w:p w:rsidR="00882288" w:rsidRDefault="00882288" w:rsidP="00882288">
      <w:pPr>
        <w:pStyle w:val="a0"/>
        <w:ind w:firstLine="420"/>
      </w:pPr>
    </w:p>
    <w:p w:rsidR="00882288" w:rsidRDefault="00882288" w:rsidP="00882288">
      <w:pPr>
        <w:pStyle w:val="a0"/>
        <w:ind w:firstLine="420"/>
      </w:pPr>
    </w:p>
    <w:p w:rsidR="00882288" w:rsidRDefault="00882288" w:rsidP="00882288">
      <w:pPr>
        <w:pStyle w:val="a0"/>
        <w:ind w:firstLine="420"/>
      </w:pPr>
    </w:p>
    <w:p w:rsidR="00882288" w:rsidRPr="00882288" w:rsidRDefault="00882288" w:rsidP="00882288">
      <w:pPr>
        <w:pStyle w:val="a0"/>
        <w:ind w:firstLine="420"/>
      </w:pPr>
    </w:p>
    <w:sectPr w:rsidR="00882288" w:rsidRPr="00882288">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5D" w:rsidRDefault="003B115D" w:rsidP="00686093">
      <w:r>
        <w:separator/>
      </w:r>
    </w:p>
  </w:endnote>
  <w:endnote w:type="continuationSeparator" w:id="0">
    <w:p w:rsidR="003B115D" w:rsidRDefault="003B115D" w:rsidP="0068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93" w:rsidRDefault="00686093">
    <w:pPr>
      <w:pStyle w:val="a6"/>
      <w:jc w:val="center"/>
    </w:pPr>
  </w:p>
  <w:p w:rsidR="00686093" w:rsidRDefault="006860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93" w:rsidRDefault="00686093">
    <w:pPr>
      <w:pStyle w:val="a6"/>
      <w:framePr w:wrap="around" w:vAnchor="text" w:hAnchor="margin" w:xAlign="center" w:y="1"/>
      <w:rPr>
        <w:rStyle w:val="a9"/>
      </w:rPr>
    </w:pPr>
    <w:r>
      <w:fldChar w:fldCharType="begin"/>
    </w:r>
    <w:r>
      <w:rPr>
        <w:rStyle w:val="a9"/>
      </w:rPr>
      <w:instrText xml:space="preserve">PAGE  </w:instrText>
    </w:r>
    <w:r>
      <w:fldChar w:fldCharType="end"/>
    </w:r>
  </w:p>
  <w:p w:rsidR="00686093" w:rsidRDefault="0068609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93" w:rsidRDefault="00686093">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778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rsidR="00686093" w:rsidRDefault="00686093">
                          <w:pPr>
                            <w:pStyle w:val="a6"/>
                          </w:pPr>
                          <w:r>
                            <w:fldChar w:fldCharType="begin"/>
                          </w:r>
                          <w:r>
                            <w:instrText xml:space="preserve"> PAGE  \* MERGEFORMAT </w:instrText>
                          </w:r>
                          <w:r>
                            <w:fldChar w:fldCharType="separate"/>
                          </w:r>
                          <w:r w:rsidR="00B90D15">
                            <w:rPr>
                              <w:noProof/>
                            </w:rPr>
                            <w:t>1</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" filled="f" stroked="f">
              <v:path arrowok="t"/>
              <v:textbox style="mso-fit-shape-to-text:t" inset="0,0,0,0">
                <w:txbxContent>
                  <w:p w:rsidR="00686093" w:rsidRDefault="00686093">
                    <w:pPr>
                      <w:pStyle w:val="a6"/>
                    </w:pPr>
                    <w:r>
                      <w:fldChar w:fldCharType="begin"/>
                    </w:r>
                    <w:r>
                      <w:instrText xml:space="preserve"> PAGE  \* MERGEFORMAT </w:instrText>
                    </w:r>
                    <w:r>
                      <w:fldChar w:fldCharType="separate"/>
                    </w:r>
                    <w:r w:rsidR="00B90D15">
                      <w:rPr>
                        <w:noProof/>
                      </w:rPr>
                      <w:t>1</w:t>
                    </w:r>
                    <w:r>
                      <w:fldChar w:fldCharType="end"/>
                    </w:r>
                  </w:p>
                </w:txbxContent>
              </v:textbox>
              <w10:wrap anchorx="margin"/>
            </v:shape>
          </w:pict>
        </mc:Fallback>
      </mc:AlternateContent>
    </w:r>
  </w:p>
  <w:p w:rsidR="00686093" w:rsidRDefault="00686093">
    <w:pPr>
      <w:pStyle w:val="a6"/>
      <w:tabs>
        <w:tab w:val="clear" w:pos="8306"/>
      </w:tabs>
      <w:rPr>
        <w:rFonts w:ascii="宋体" w:eastAsia="方正仿宋简体" w:hAnsi="宋体"/>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D2" w:rsidRDefault="0034036C">
    <w:pPr>
      <w:pStyle w:val="a6"/>
      <w:framePr w:wrap="around" w:vAnchor="text" w:hAnchor="margin" w:xAlign="center" w:y="1"/>
      <w:rPr>
        <w:rStyle w:val="a9"/>
      </w:rPr>
    </w:pPr>
    <w:r>
      <w:fldChar w:fldCharType="begin"/>
    </w:r>
    <w:r>
      <w:rPr>
        <w:rStyle w:val="a9"/>
      </w:rPr>
      <w:instrText xml:space="preserve">PAGE  </w:instrText>
    </w:r>
    <w:r>
      <w:fldChar w:fldCharType="end"/>
    </w:r>
  </w:p>
  <w:p w:rsidR="00037CD2" w:rsidRDefault="00037CD2">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D2" w:rsidRDefault="0034036C">
    <w:pPr>
      <w:pStyle w:val="a6"/>
      <w:framePr w:wrap="around" w:vAnchor="text" w:hAnchor="margin" w:xAlign="center" w:y="1"/>
      <w:rPr>
        <w:rStyle w:val="a9"/>
      </w:rPr>
    </w:pPr>
    <w:r>
      <w:fldChar w:fldCharType="begin"/>
    </w:r>
    <w:r>
      <w:rPr>
        <w:rStyle w:val="a9"/>
      </w:rPr>
      <w:instrText xml:space="preserve">PAGE  </w:instrText>
    </w:r>
    <w:r>
      <w:fldChar w:fldCharType="separate"/>
    </w:r>
    <w:r w:rsidR="00B90D15">
      <w:rPr>
        <w:rStyle w:val="a9"/>
        <w:noProof/>
      </w:rPr>
      <w:t>20</w:t>
    </w:r>
    <w:r>
      <w:fldChar w:fldCharType="end"/>
    </w:r>
  </w:p>
  <w:p w:rsidR="00037CD2" w:rsidRDefault="00037CD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5D" w:rsidRDefault="003B115D" w:rsidP="00686093">
      <w:r>
        <w:separator/>
      </w:r>
    </w:p>
  </w:footnote>
  <w:footnote w:type="continuationSeparator" w:id="0">
    <w:p w:rsidR="003B115D" w:rsidRDefault="003B115D" w:rsidP="0068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93" w:rsidRDefault="003B115D">
    <w:pPr>
      <w:pStyle w:val="a4"/>
      <w:pBdr>
        <w:bottom w:val="none" w:sz="0" w:space="1"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5" o:spid="_x0000_s2050" type="#_x0000_t75" alt="无标题" style="position:absolute;left:0;text-align:left;margin-left:0;margin-top:0;width:25in;height:719.9pt;z-index:-251656192;mso-wrap-style:square;mso-position-horizontal:center;mso-position-horizontal-relative:margin;mso-position-vertical:center;mso-position-vertical-relative:margin" o:gfxdata="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">
          <v:fill o:detectmouseclick="t"/>
          <v:imagedata r:id="rId1" o:title="无标题" gain="19660f" blacklevel="22936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93" w:rsidRDefault="00686093">
    <w:pPr>
      <w:pStyle w:val="af3"/>
      <w:jc w:val="both"/>
      <w:rPr>
        <w:rFonts w:ascii="仿宋_GB2312" w:eastAsia="仿宋_GB2312"/>
        <w:b w:val="0"/>
        <w:sz w:val="18"/>
      </w:rPr>
    </w:pPr>
    <w:r>
      <w:rPr>
        <w:noProof/>
        <w:sz w:val="18"/>
        <w:lang w:val="en-US"/>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216400"/>
          <wp:effectExtent l="0" t="0" r="2540" b="0"/>
          <wp:wrapNone/>
          <wp:docPr id="1" name="图片 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水印"/>
                  <pic:cNvPicPr>
                    <a:picLocks noChangeAspect="1"/>
                  </pic:cNvPicPr>
                </pic:nvPicPr>
                <pic:blipFill>
                  <a:blip r:embed="rId1">
                    <a:lum bright="69998" contrast="-70001"/>
                  </a:blip>
                  <a:stretch>
                    <a:fillRect/>
                  </a:stretch>
                </pic:blipFill>
                <pic:spPr>
                  <a:xfrm>
                    <a:off x="0" y="0"/>
                    <a:ext cx="5274310" cy="42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15D">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无标题" style="position:absolute;left:0;text-align:left;margin-left:0;margin-top:0;width:25in;height:719.9pt;z-index:-251655168;mso-wrap-style:square;mso-position-horizontal:center;mso-position-horizontal-relative:margin;mso-position-vertical:center;mso-position-vertical-relative:margin" o:gfxdata="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">
          <v:fill o:detectmouseclick="t"/>
          <v:imagedata r:id="rId2" o:title="无标题" gain="19660f" blacklevel="22936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591F"/>
    <w:multiLevelType w:val="singleLevel"/>
    <w:tmpl w:val="0578591F"/>
    <w:lvl w:ilvl="0">
      <w:start w:val="1"/>
      <w:numFmt w:val="decimal"/>
      <w:suff w:val="nothing"/>
      <w:lvlText w:val="（%1）"/>
      <w:lvlJc w:val="left"/>
    </w:lvl>
  </w:abstractNum>
  <w:abstractNum w:abstractNumId="1" w15:restartNumberingAfterBreak="0">
    <w:nsid w:val="05ED7744"/>
    <w:multiLevelType w:val="multilevel"/>
    <w:tmpl w:val="05ED77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95108AB"/>
    <w:multiLevelType w:val="multilevel"/>
    <w:tmpl w:val="095108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40083C"/>
    <w:multiLevelType w:val="singleLevel"/>
    <w:tmpl w:val="1140083C"/>
    <w:lvl w:ilvl="0">
      <w:start w:val="4"/>
      <w:numFmt w:val="chineseCounting"/>
      <w:suff w:val="space"/>
      <w:lvlText w:val="第%1部分"/>
      <w:lvlJc w:val="left"/>
      <w:rPr>
        <w:rFonts w:hint="eastAsia"/>
      </w:rPr>
    </w:lvl>
  </w:abstractNum>
  <w:abstractNum w:abstractNumId="4" w15:restartNumberingAfterBreak="0">
    <w:nsid w:val="1A792E82"/>
    <w:multiLevelType w:val="singleLevel"/>
    <w:tmpl w:val="1A792E82"/>
    <w:lvl w:ilvl="0">
      <w:start w:val="1"/>
      <w:numFmt w:val="chineseCounting"/>
      <w:suff w:val="nothing"/>
      <w:lvlText w:val="%1、"/>
      <w:lvlJc w:val="left"/>
      <w:rPr>
        <w:rFonts w:hint="eastAsia"/>
      </w:rPr>
    </w:lvl>
  </w:abstractNum>
  <w:abstractNum w:abstractNumId="5" w15:restartNumberingAfterBreak="0">
    <w:nsid w:val="327B45A6"/>
    <w:multiLevelType w:val="multilevel"/>
    <w:tmpl w:val="327B45A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646A1061"/>
    <w:multiLevelType w:val="multilevel"/>
    <w:tmpl w:val="646A1061"/>
    <w:lvl w:ilvl="0">
      <w:start w:val="1"/>
      <w:numFmt w:val="japaneseCounting"/>
      <w:lvlText w:val="%1、"/>
      <w:lvlJc w:val="left"/>
      <w:pPr>
        <w:ind w:left="898" w:hanging="456"/>
      </w:pPr>
      <w:rPr>
        <w:rFonts w:hint="default"/>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7" w15:restartNumberingAfterBreak="0">
    <w:nsid w:val="67839068"/>
    <w:multiLevelType w:val="singleLevel"/>
    <w:tmpl w:val="67839068"/>
    <w:lvl w:ilvl="0">
      <w:start w:val="1"/>
      <w:numFmt w:val="chineseCounting"/>
      <w:suff w:val="nothing"/>
      <w:lvlText w:val="%1、"/>
      <w:lvlJc w:val="left"/>
      <w:rPr>
        <w:rFonts w:hint="eastAsia"/>
      </w:rPr>
    </w:lvl>
  </w:abstractNum>
  <w:abstractNum w:abstractNumId="8" w15:restartNumberingAfterBreak="0">
    <w:nsid w:val="6EA33847"/>
    <w:multiLevelType w:val="singleLevel"/>
    <w:tmpl w:val="6EA33847"/>
    <w:lvl w:ilvl="0">
      <w:start w:val="1"/>
      <w:numFmt w:val="decimal"/>
      <w:suff w:val="nothing"/>
      <w:lvlText w:val="%1、"/>
      <w:lvlJc w:val="left"/>
      <w:rPr>
        <w:rFonts w:ascii="宋体" w:eastAsia="宋体" w:hAnsi="宋体" w:cs="宋体" w:hint="default"/>
      </w:rPr>
    </w:lvl>
  </w:abstractNum>
  <w:num w:numId="1">
    <w:abstractNumId w:val="6"/>
  </w:num>
  <w:num w:numId="2">
    <w:abstractNumId w:val="0"/>
  </w:num>
  <w:num w:numId="3">
    <w:abstractNumId w:val="3"/>
  </w:num>
  <w:num w:numId="4">
    <w:abstractNumId w:val="7"/>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yRkLzBNAyrmdKreAhntAy3zAFT0Oom5Y+dlnaHPdVonZLl4uKeX0Z+D75C8I2c5D5Bp45W0bGQJa2ZqspmJxsw==" w:salt="MPLmfZnZicb0+lf9rq0tt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1A"/>
    <w:rsid w:val="00037CD2"/>
    <w:rsid w:val="000A307D"/>
    <w:rsid w:val="000C3E1A"/>
    <w:rsid w:val="001C1A73"/>
    <w:rsid w:val="00203B58"/>
    <w:rsid w:val="0031574D"/>
    <w:rsid w:val="00322C15"/>
    <w:rsid w:val="0034036C"/>
    <w:rsid w:val="003B115D"/>
    <w:rsid w:val="004B689B"/>
    <w:rsid w:val="00686093"/>
    <w:rsid w:val="007E6AF6"/>
    <w:rsid w:val="00882288"/>
    <w:rsid w:val="009C1ACD"/>
    <w:rsid w:val="00AA635C"/>
    <w:rsid w:val="00B90D15"/>
    <w:rsid w:val="00BB0B49"/>
    <w:rsid w:val="00D05492"/>
    <w:rsid w:val="00F3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D19AA3-63F6-415A-A8A1-C530145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86093"/>
    <w:pPr>
      <w:widowControl w:val="0"/>
      <w:jc w:val="both"/>
    </w:pPr>
    <w:rPr>
      <w:rFonts w:ascii="Calibri" w:eastAsia="宋体" w:hAnsi="Calibri" w:cs="Times New Roman"/>
    </w:rPr>
  </w:style>
  <w:style w:type="paragraph" w:styleId="1">
    <w:name w:val="heading 1"/>
    <w:basedOn w:val="a"/>
    <w:next w:val="a"/>
    <w:link w:val="10"/>
    <w:qFormat/>
    <w:rsid w:val="00686093"/>
    <w:pPr>
      <w:keepNext/>
      <w:keepLines/>
      <w:spacing w:line="560" w:lineRule="exact"/>
      <w:ind w:firstLineChars="200" w:firstLine="643"/>
      <w:outlineLvl w:val="0"/>
    </w:pPr>
    <w:rPr>
      <w:rFonts w:ascii="仿宋_GB2312" w:eastAsia="仿宋_GB2312" w:hAnsi="Times New Roman"/>
      <w:b/>
      <w:bCs/>
      <w:kern w:val="44"/>
      <w:sz w:val="32"/>
      <w:szCs w:val="32"/>
      <w:lang w:val="zh-CN"/>
    </w:rPr>
  </w:style>
  <w:style w:type="paragraph" w:styleId="2">
    <w:name w:val="heading 2"/>
    <w:basedOn w:val="a"/>
    <w:next w:val="a"/>
    <w:link w:val="21"/>
    <w:qFormat/>
    <w:rsid w:val="006860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rsid w:val="00686093"/>
    <w:pPr>
      <w:keepNext/>
      <w:keepLines/>
      <w:spacing w:before="260" w:after="260" w:line="416" w:lineRule="auto"/>
      <w:outlineLvl w:val="2"/>
    </w:pPr>
    <w:rPr>
      <w:b/>
      <w:bCs/>
      <w:sz w:val="32"/>
      <w:szCs w:val="32"/>
    </w:rPr>
  </w:style>
  <w:style w:type="paragraph" w:styleId="4">
    <w:name w:val="heading 4"/>
    <w:basedOn w:val="a"/>
    <w:next w:val="a"/>
    <w:link w:val="40"/>
    <w:qFormat/>
    <w:rsid w:val="00686093"/>
    <w:pPr>
      <w:keepNext/>
      <w:keepLines/>
      <w:spacing w:before="280" w:after="290" w:line="376" w:lineRule="auto"/>
      <w:outlineLvl w:val="3"/>
    </w:pPr>
    <w:rPr>
      <w:rFonts w:ascii="Cambria" w:hAnsi="Cambria"/>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6860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86093"/>
    <w:rPr>
      <w:sz w:val="18"/>
      <w:szCs w:val="18"/>
    </w:rPr>
  </w:style>
  <w:style w:type="paragraph" w:styleId="a6">
    <w:name w:val="footer"/>
    <w:basedOn w:val="a"/>
    <w:link w:val="a7"/>
    <w:unhideWhenUsed/>
    <w:rsid w:val="00686093"/>
    <w:pPr>
      <w:tabs>
        <w:tab w:val="center" w:pos="4153"/>
        <w:tab w:val="right" w:pos="8306"/>
      </w:tabs>
      <w:snapToGrid w:val="0"/>
      <w:jc w:val="left"/>
    </w:pPr>
    <w:rPr>
      <w:sz w:val="18"/>
      <w:szCs w:val="18"/>
    </w:rPr>
  </w:style>
  <w:style w:type="character" w:customStyle="1" w:styleId="a7">
    <w:name w:val="页脚 字符"/>
    <w:basedOn w:val="a1"/>
    <w:link w:val="a6"/>
    <w:uiPriority w:val="99"/>
    <w:rsid w:val="00686093"/>
    <w:rPr>
      <w:sz w:val="18"/>
      <w:szCs w:val="18"/>
    </w:rPr>
  </w:style>
  <w:style w:type="character" w:customStyle="1" w:styleId="10">
    <w:name w:val="标题 1 字符"/>
    <w:basedOn w:val="a1"/>
    <w:link w:val="1"/>
    <w:rsid w:val="00686093"/>
    <w:rPr>
      <w:rFonts w:ascii="仿宋_GB2312" w:eastAsia="仿宋_GB2312" w:hAnsi="Times New Roman" w:cs="Times New Roman"/>
      <w:b/>
      <w:bCs/>
      <w:kern w:val="44"/>
      <w:sz w:val="32"/>
      <w:szCs w:val="32"/>
      <w:lang w:val="zh-CN"/>
    </w:rPr>
  </w:style>
  <w:style w:type="character" w:customStyle="1" w:styleId="20">
    <w:name w:val="标题 2 字符"/>
    <w:basedOn w:val="a1"/>
    <w:qFormat/>
    <w:rsid w:val="00686093"/>
    <w:rPr>
      <w:rFonts w:asciiTheme="majorHAnsi" w:eastAsiaTheme="majorEastAsia" w:hAnsiTheme="majorHAnsi" w:cstheme="majorBidi"/>
      <w:b/>
      <w:bCs/>
      <w:sz w:val="32"/>
      <w:szCs w:val="32"/>
    </w:rPr>
  </w:style>
  <w:style w:type="character" w:customStyle="1" w:styleId="30">
    <w:name w:val="标题 3 字符"/>
    <w:basedOn w:val="a1"/>
    <w:link w:val="3"/>
    <w:rsid w:val="00686093"/>
    <w:rPr>
      <w:rFonts w:ascii="Calibri" w:eastAsia="宋体" w:hAnsi="Calibri" w:cs="Times New Roman"/>
      <w:b/>
      <w:bCs/>
      <w:sz w:val="32"/>
      <w:szCs w:val="32"/>
    </w:rPr>
  </w:style>
  <w:style w:type="character" w:customStyle="1" w:styleId="40">
    <w:name w:val="标题 4 字符"/>
    <w:basedOn w:val="a1"/>
    <w:link w:val="4"/>
    <w:rsid w:val="00686093"/>
    <w:rPr>
      <w:rFonts w:ascii="Cambria" w:eastAsia="宋体" w:hAnsi="Cambria" w:cs="Times New Roman"/>
      <w:b/>
      <w:bCs/>
      <w:sz w:val="28"/>
      <w:szCs w:val="28"/>
      <w:lang w:val="zh-CN"/>
    </w:rPr>
  </w:style>
  <w:style w:type="character" w:styleId="a8">
    <w:name w:val="annotation reference"/>
    <w:rsid w:val="00686093"/>
    <w:rPr>
      <w:rFonts w:ascii="Times New Roman" w:eastAsia="宋体" w:hAnsi="Times New Roman" w:cs="Times New Roman"/>
      <w:sz w:val="21"/>
      <w:szCs w:val="21"/>
    </w:rPr>
  </w:style>
  <w:style w:type="character" w:styleId="a9">
    <w:name w:val="page number"/>
    <w:basedOn w:val="a1"/>
    <w:rsid w:val="00686093"/>
  </w:style>
  <w:style w:type="character" w:customStyle="1" w:styleId="21">
    <w:name w:val="标题 2 字符1"/>
    <w:link w:val="2"/>
    <w:qFormat/>
    <w:rsid w:val="00686093"/>
    <w:rPr>
      <w:rFonts w:ascii="Cambria" w:eastAsia="宋体" w:hAnsi="Cambria" w:cs="Times New Roman"/>
      <w:b/>
      <w:bCs/>
      <w:kern w:val="0"/>
      <w:sz w:val="32"/>
      <w:szCs w:val="32"/>
    </w:rPr>
  </w:style>
  <w:style w:type="paragraph" w:customStyle="1" w:styleId="22">
    <w:name w:val="正文2"/>
    <w:basedOn w:val="a"/>
    <w:qFormat/>
    <w:rsid w:val="00686093"/>
    <w:pPr>
      <w:spacing w:before="156" w:line="360" w:lineRule="auto"/>
      <w:ind w:firstLineChars="200" w:firstLine="510"/>
    </w:pPr>
    <w:rPr>
      <w:sz w:val="24"/>
      <w:szCs w:val="20"/>
    </w:rPr>
  </w:style>
  <w:style w:type="paragraph" w:customStyle="1" w:styleId="Bodytext1">
    <w:name w:val="Body text|1"/>
    <w:basedOn w:val="a"/>
    <w:qFormat/>
    <w:rsid w:val="00686093"/>
    <w:pPr>
      <w:spacing w:line="434" w:lineRule="auto"/>
      <w:ind w:firstLine="400"/>
    </w:pPr>
    <w:rPr>
      <w:rFonts w:ascii="宋体" w:hAnsi="宋体"/>
      <w:sz w:val="22"/>
      <w:lang w:val="zh-TW" w:eastAsia="zh-TW" w:bidi="zh-TW"/>
    </w:rPr>
  </w:style>
  <w:style w:type="paragraph" w:customStyle="1" w:styleId="a0">
    <w:name w:val="正文(缩进)"/>
    <w:basedOn w:val="a"/>
    <w:qFormat/>
    <w:rsid w:val="00686093"/>
    <w:pPr>
      <w:spacing w:line="360" w:lineRule="auto"/>
      <w:ind w:firstLineChars="200" w:firstLine="480"/>
    </w:pPr>
    <w:rPr>
      <w:rFonts w:ascii="宋体"/>
      <w:kern w:val="0"/>
      <w:szCs w:val="20"/>
    </w:rPr>
  </w:style>
  <w:style w:type="paragraph" w:styleId="aa">
    <w:name w:val="Plain Text"/>
    <w:basedOn w:val="a"/>
    <w:link w:val="ab"/>
    <w:rsid w:val="00686093"/>
    <w:rPr>
      <w:rFonts w:ascii="宋体" w:hAnsi="Courier New"/>
      <w:kern w:val="0"/>
      <w:sz w:val="20"/>
      <w:szCs w:val="21"/>
    </w:rPr>
  </w:style>
  <w:style w:type="character" w:customStyle="1" w:styleId="ab">
    <w:name w:val="纯文本 字符"/>
    <w:basedOn w:val="a1"/>
    <w:link w:val="aa"/>
    <w:rsid w:val="00686093"/>
    <w:rPr>
      <w:rFonts w:ascii="宋体" w:eastAsia="宋体" w:hAnsi="Courier New" w:cs="Times New Roman"/>
      <w:kern w:val="0"/>
      <w:sz w:val="20"/>
      <w:szCs w:val="21"/>
    </w:rPr>
  </w:style>
  <w:style w:type="paragraph" w:styleId="ac">
    <w:name w:val="Body Text"/>
    <w:basedOn w:val="a"/>
    <w:next w:val="a"/>
    <w:link w:val="ad"/>
    <w:rsid w:val="00686093"/>
    <w:pPr>
      <w:spacing w:after="120"/>
    </w:pPr>
  </w:style>
  <w:style w:type="character" w:customStyle="1" w:styleId="ad">
    <w:name w:val="正文文本 字符"/>
    <w:basedOn w:val="a1"/>
    <w:link w:val="ac"/>
    <w:rsid w:val="00686093"/>
    <w:rPr>
      <w:rFonts w:ascii="Calibri" w:eastAsia="宋体" w:hAnsi="Calibri" w:cs="Times New Roman"/>
    </w:rPr>
  </w:style>
  <w:style w:type="paragraph" w:styleId="ae">
    <w:name w:val="Body Text First Indent"/>
    <w:basedOn w:val="ac"/>
    <w:link w:val="af"/>
    <w:rsid w:val="00686093"/>
    <w:pPr>
      <w:ind w:firstLineChars="100" w:firstLine="420"/>
    </w:pPr>
  </w:style>
  <w:style w:type="character" w:customStyle="1" w:styleId="af">
    <w:name w:val="正文首行缩进 字符"/>
    <w:basedOn w:val="ad"/>
    <w:link w:val="ae"/>
    <w:rsid w:val="00686093"/>
    <w:rPr>
      <w:rFonts w:ascii="Calibri" w:eastAsia="宋体" w:hAnsi="Calibri" w:cs="Times New Roman"/>
    </w:rPr>
  </w:style>
  <w:style w:type="paragraph" w:customStyle="1" w:styleId="28">
    <w:name w:val="28磅"/>
    <w:basedOn w:val="a"/>
    <w:qFormat/>
    <w:rsid w:val="00686093"/>
    <w:pPr>
      <w:spacing w:line="560" w:lineRule="exact"/>
      <w:ind w:firstLineChars="200" w:firstLine="548"/>
    </w:pPr>
    <w:rPr>
      <w:rFonts w:ascii="仿宋_GB2312" w:eastAsia="仿宋_GB2312"/>
      <w:kern w:val="0"/>
      <w:sz w:val="28"/>
      <w:szCs w:val="28"/>
    </w:rPr>
  </w:style>
  <w:style w:type="paragraph" w:customStyle="1" w:styleId="11">
    <w:name w:val="列出段落1"/>
    <w:basedOn w:val="a"/>
    <w:qFormat/>
    <w:rsid w:val="00686093"/>
    <w:pPr>
      <w:ind w:firstLineChars="200" w:firstLine="420"/>
    </w:pPr>
    <w:rPr>
      <w:szCs w:val="21"/>
    </w:rPr>
  </w:style>
  <w:style w:type="paragraph" w:styleId="6">
    <w:name w:val="toc 6"/>
    <w:basedOn w:val="a"/>
    <w:next w:val="a"/>
    <w:rsid w:val="00686093"/>
    <w:pPr>
      <w:ind w:left="1050"/>
      <w:jc w:val="left"/>
    </w:pPr>
    <w:rPr>
      <w:sz w:val="18"/>
      <w:szCs w:val="18"/>
    </w:rPr>
  </w:style>
  <w:style w:type="paragraph" w:customStyle="1" w:styleId="af0">
    <w:name w:val="!机场标题"/>
    <w:basedOn w:val="a"/>
    <w:qFormat/>
    <w:rsid w:val="00686093"/>
    <w:pPr>
      <w:widowControl/>
      <w:ind w:left="420" w:hanging="420"/>
      <w:jc w:val="center"/>
    </w:pPr>
    <w:rPr>
      <w:rFonts w:eastAsia="方正小标宋简体"/>
      <w:sz w:val="36"/>
    </w:rPr>
  </w:style>
  <w:style w:type="paragraph" w:customStyle="1" w:styleId="Char">
    <w:name w:val="缩紧正文 Char"/>
    <w:basedOn w:val="a"/>
    <w:rsid w:val="00686093"/>
    <w:pPr>
      <w:spacing w:before="100" w:beforeAutospacing="1" w:after="120" w:line="400" w:lineRule="exact"/>
      <w:ind w:firstLineChars="200" w:firstLine="480"/>
    </w:pPr>
    <w:rPr>
      <w:rFonts w:ascii="宋体" w:eastAsia="微软雅黑" w:hAnsi="宋体" w:cs="宋体"/>
      <w:sz w:val="24"/>
      <w:szCs w:val="20"/>
    </w:rPr>
  </w:style>
  <w:style w:type="paragraph" w:styleId="af1">
    <w:name w:val="Normal (Web)"/>
    <w:basedOn w:val="a"/>
    <w:rsid w:val="00686093"/>
    <w:pPr>
      <w:widowControl/>
      <w:spacing w:before="100" w:beforeAutospacing="1" w:after="100" w:afterAutospacing="1"/>
      <w:jc w:val="left"/>
    </w:pPr>
    <w:rPr>
      <w:kern w:val="0"/>
      <w:sz w:val="24"/>
    </w:rPr>
  </w:style>
  <w:style w:type="paragraph" w:styleId="12">
    <w:name w:val="toc 1"/>
    <w:basedOn w:val="a"/>
    <w:next w:val="a"/>
    <w:rsid w:val="00686093"/>
    <w:pPr>
      <w:tabs>
        <w:tab w:val="right" w:leader="dot" w:pos="9030"/>
      </w:tabs>
      <w:spacing w:line="360" w:lineRule="auto"/>
    </w:pPr>
  </w:style>
  <w:style w:type="paragraph" w:customStyle="1" w:styleId="13">
    <w:name w:val="无间隔1"/>
    <w:qFormat/>
    <w:rsid w:val="00686093"/>
    <w:pPr>
      <w:widowControl w:val="0"/>
      <w:jc w:val="both"/>
    </w:pPr>
    <w:rPr>
      <w:rFonts w:ascii="Calibri" w:eastAsia="宋体" w:hAnsi="Calibri" w:cs="Times New Roman"/>
      <w:szCs w:val="21"/>
    </w:rPr>
  </w:style>
  <w:style w:type="paragraph" w:customStyle="1" w:styleId="af2">
    <w:name w:val="内文正文"/>
    <w:basedOn w:val="a"/>
    <w:qFormat/>
    <w:rsid w:val="00686093"/>
    <w:pPr>
      <w:adjustRightInd w:val="0"/>
      <w:snapToGrid w:val="0"/>
      <w:spacing w:line="400" w:lineRule="atLeast"/>
      <w:ind w:firstLineChars="200" w:firstLine="200"/>
    </w:pPr>
    <w:rPr>
      <w:rFonts w:ascii="宋体"/>
      <w:szCs w:val="20"/>
    </w:rPr>
  </w:style>
  <w:style w:type="paragraph" w:customStyle="1" w:styleId="120">
    <w:name w:val="样式 样式1 + 首行缩进:  2 字符"/>
    <w:basedOn w:val="a"/>
    <w:qFormat/>
    <w:rsid w:val="00686093"/>
    <w:pPr>
      <w:spacing w:line="360" w:lineRule="exact"/>
      <w:ind w:firstLineChars="200" w:firstLine="420"/>
    </w:pPr>
    <w:rPr>
      <w:rFonts w:ascii="Arial" w:hAnsi="Arial"/>
      <w:szCs w:val="20"/>
    </w:rPr>
  </w:style>
  <w:style w:type="paragraph" w:customStyle="1" w:styleId="0">
    <w:name w:val="正文_0"/>
    <w:qFormat/>
    <w:rsid w:val="00686093"/>
    <w:pPr>
      <w:widowControl w:val="0"/>
      <w:jc w:val="both"/>
    </w:pPr>
    <w:rPr>
      <w:rFonts w:ascii="Calibri" w:eastAsia="宋体" w:hAnsi="Calibri" w:cs="Times New Roman"/>
      <w:szCs w:val="24"/>
    </w:rPr>
  </w:style>
  <w:style w:type="paragraph" w:styleId="af3">
    <w:name w:val="Title"/>
    <w:basedOn w:val="a"/>
    <w:next w:val="a"/>
    <w:link w:val="af4"/>
    <w:qFormat/>
    <w:rsid w:val="00686093"/>
    <w:pPr>
      <w:widowControl/>
      <w:overflowPunct w:val="0"/>
      <w:autoSpaceDE w:val="0"/>
      <w:autoSpaceDN w:val="0"/>
      <w:adjustRightInd w:val="0"/>
      <w:jc w:val="center"/>
      <w:textAlignment w:val="baseline"/>
    </w:pPr>
    <w:rPr>
      <w:b/>
      <w:kern w:val="0"/>
      <w:sz w:val="24"/>
      <w:szCs w:val="20"/>
      <w:lang w:val="en-GB"/>
    </w:rPr>
  </w:style>
  <w:style w:type="character" w:customStyle="1" w:styleId="af4">
    <w:name w:val="标题 字符"/>
    <w:basedOn w:val="a1"/>
    <w:link w:val="af3"/>
    <w:rsid w:val="00686093"/>
    <w:rPr>
      <w:rFonts w:ascii="Calibri" w:eastAsia="宋体" w:hAnsi="Calibri" w:cs="Times New Roman"/>
      <w:b/>
      <w:kern w:val="0"/>
      <w:sz w:val="24"/>
      <w:szCs w:val="20"/>
      <w:lang w:val="en-GB"/>
    </w:rPr>
  </w:style>
  <w:style w:type="paragraph" w:customStyle="1" w:styleId="110">
    <w:name w:val="正文_1_1"/>
    <w:qFormat/>
    <w:rsid w:val="00686093"/>
    <w:pPr>
      <w:widowControl w:val="0"/>
      <w:jc w:val="both"/>
    </w:pPr>
    <w:rPr>
      <w:rFonts w:ascii="Calibri" w:eastAsia="宋体" w:hAnsi="Calibri" w:cs="Times New Roman"/>
    </w:rPr>
  </w:style>
  <w:style w:type="paragraph" w:customStyle="1" w:styleId="14">
    <w:name w:val="样式 标题 1 + 四号 加粗"/>
    <w:basedOn w:val="1"/>
    <w:qFormat/>
    <w:rsid w:val="00686093"/>
    <w:rPr>
      <w:rFonts w:eastAsia="黑体"/>
    </w:rPr>
  </w:style>
  <w:style w:type="paragraph" w:customStyle="1" w:styleId="23">
    <w:name w:val="列出段落2"/>
    <w:basedOn w:val="a"/>
    <w:uiPriority w:val="99"/>
    <w:qFormat/>
    <w:rsid w:val="00686093"/>
    <w:pPr>
      <w:spacing w:line="440" w:lineRule="exact"/>
      <w:ind w:firstLineChars="200" w:firstLine="420"/>
    </w:pPr>
    <w:rPr>
      <w:rFonts w:ascii="Times New Roman" w:hAnsi="Times New Roman"/>
      <w:szCs w:val="24"/>
    </w:rPr>
  </w:style>
  <w:style w:type="paragraph" w:customStyle="1" w:styleId="af5">
    <w:name w:val="小正文"/>
    <w:basedOn w:val="a"/>
    <w:qFormat/>
    <w:rsid w:val="00686093"/>
    <w:pPr>
      <w:spacing w:line="560" w:lineRule="exact"/>
      <w:ind w:firstLineChars="200" w:firstLine="560"/>
      <w:jc w:val="left"/>
    </w:pPr>
    <w:rPr>
      <w:rFonts w:ascii="仿宋_GB2312" w:eastAsia="仿宋_GB2312" w:hAnsi="宋体"/>
      <w:sz w:val="28"/>
      <w:szCs w:val="28"/>
    </w:rPr>
  </w:style>
  <w:style w:type="paragraph" w:customStyle="1" w:styleId="af6">
    <w:name w:val="!机场正文"/>
    <w:basedOn w:val="a"/>
    <w:qFormat/>
    <w:rsid w:val="00686093"/>
    <w:pPr>
      <w:spacing w:line="560" w:lineRule="exact"/>
      <w:ind w:firstLineChars="200" w:firstLine="200"/>
    </w:pPr>
    <w:rPr>
      <w:rFonts w:ascii="仿宋_GB2312" w:eastAsia="仿宋_GB2312" w:hAnsi="仿宋_GB2312"/>
      <w:sz w:val="32"/>
    </w:rPr>
  </w:style>
  <w:style w:type="table" w:styleId="af7">
    <w:name w:val="Table Grid"/>
    <w:basedOn w:val="a2"/>
    <w:rsid w:val="0068609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2"/>
    <w:qFormat/>
    <w:rsid w:val="00686093"/>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2822</Words>
  <Characters>16089</Characters>
  <Application>Microsoft Office Word</Application>
  <DocSecurity>8</DocSecurity>
  <Lines>134</Lines>
  <Paragraphs>37</Paragraphs>
  <ScaleCrop>false</ScaleCrop>
  <Company>微软中国</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周羽</dc:creator>
  <cp:keywords/>
  <dc:description/>
  <cp:lastModifiedBy>周羽</cp:lastModifiedBy>
  <cp:revision>15</cp:revision>
  <dcterms:created xsi:type="dcterms:W3CDTF">2023-09-21T11:31:00Z</dcterms:created>
  <dcterms:modified xsi:type="dcterms:W3CDTF">2023-09-21T11:39:00Z</dcterms:modified>
</cp:coreProperties>
</file>