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8" w:firstLineChars="62"/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>
      <w:pPr>
        <w:widowControl/>
        <w:ind w:firstLine="880"/>
        <w:jc w:val="left"/>
        <w:rPr>
          <w:color w:val="000000"/>
          <w:kern w:val="0"/>
          <w:sz w:val="44"/>
          <w:szCs w:val="44"/>
        </w:rPr>
      </w:pPr>
    </w:p>
    <w:p>
      <w:pPr>
        <w:pStyle w:val="4"/>
        <w:spacing w:line="600" w:lineRule="exact"/>
        <w:ind w:firstLine="880"/>
        <w:jc w:val="center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浙江空港数字科技有限公司科技创新基金</w:t>
      </w:r>
      <w:r>
        <w:rPr>
          <w:rFonts w:hint="eastAsia" w:ascii="微软雅黑" w:hAnsi="微软雅黑" w:eastAsia="微软雅黑" w:cs="微软雅黑"/>
          <w:sz w:val="44"/>
          <w:szCs w:val="44"/>
        </w:rPr>
        <w:t>项目申报书</w:t>
      </w:r>
    </w:p>
    <w:p>
      <w:pPr>
        <w:widowControl/>
        <w:spacing w:line="312" w:lineRule="atLeast"/>
        <w:ind w:firstLine="720"/>
        <w:jc w:val="center"/>
        <w:rPr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ind w:firstLine="720"/>
        <w:rPr>
          <w:color w:val="000000"/>
          <w:kern w:val="0"/>
          <w:sz w:val="36"/>
          <w:szCs w:val="36"/>
        </w:rPr>
      </w:pPr>
    </w:p>
    <w:p>
      <w:pPr>
        <w:pStyle w:val="4"/>
        <w:ind w:firstLine="560"/>
      </w:pPr>
    </w:p>
    <w:p>
      <w:pPr>
        <w:pStyle w:val="4"/>
        <w:ind w:firstLine="0" w:firstLineChars="0"/>
      </w:pPr>
    </w:p>
    <w:tbl>
      <w:tblPr>
        <w:tblStyle w:val="10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widowControl/>
              <w:spacing w:line="312" w:lineRule="atLeast"/>
              <w:ind w:firstLine="0" w:firstLineChars="0"/>
              <w:rPr>
                <w:rFonts w:ascii="黑体" w:hAnsi="黑体" w:eastAsia="黑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32"/>
                <w:szCs w:val="32"/>
              </w:rPr>
              <w:t>项目名称：</w:t>
            </w:r>
          </w:p>
        </w:tc>
        <w:tc>
          <w:tcPr>
            <w:tcW w:w="546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ind w:firstLine="0" w:firstLineChars="0"/>
              <w:rPr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widowControl/>
              <w:spacing w:line="312" w:lineRule="atLeast"/>
              <w:ind w:firstLine="0" w:firstLineChars="0"/>
              <w:rPr>
                <w:rFonts w:ascii="黑体" w:hAnsi="黑体" w:eastAsia="黑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32"/>
                <w:szCs w:val="32"/>
              </w:rPr>
              <w:t>项目负责人：</w:t>
            </w:r>
          </w:p>
        </w:tc>
        <w:tc>
          <w:tcPr>
            <w:tcW w:w="54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ind w:firstLine="0" w:firstLineChars="0"/>
              <w:jc w:val="right"/>
              <w:rPr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widowControl/>
              <w:spacing w:line="312" w:lineRule="atLeast"/>
              <w:ind w:firstLine="0" w:firstLineChars="0"/>
              <w:rPr>
                <w:rFonts w:ascii="黑体" w:hAnsi="黑体" w:eastAsia="黑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32"/>
                <w:szCs w:val="32"/>
              </w:rPr>
              <w:t>申报单位（盖章）：</w:t>
            </w:r>
          </w:p>
        </w:tc>
        <w:tc>
          <w:tcPr>
            <w:tcW w:w="54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ind w:firstLine="0" w:firstLineChars="0"/>
              <w:jc w:val="right"/>
              <w:rPr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widowControl/>
              <w:spacing w:line="312" w:lineRule="atLeast"/>
              <w:ind w:firstLine="0" w:firstLineChars="0"/>
              <w:rPr>
                <w:rFonts w:ascii="黑体" w:hAnsi="黑体" w:eastAsia="黑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32"/>
                <w:szCs w:val="32"/>
              </w:rPr>
              <w:t>联系方式：</w:t>
            </w:r>
          </w:p>
        </w:tc>
        <w:tc>
          <w:tcPr>
            <w:tcW w:w="54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ind w:firstLine="0" w:firstLineChars="0"/>
              <w:rPr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widowControl/>
              <w:spacing w:line="312" w:lineRule="atLeast"/>
              <w:ind w:firstLine="0" w:firstLineChars="0"/>
              <w:rPr>
                <w:rFonts w:ascii="黑体" w:hAnsi="黑体" w:eastAsia="黑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32"/>
                <w:szCs w:val="32"/>
              </w:rPr>
              <w:t>填表日期：</w:t>
            </w:r>
          </w:p>
        </w:tc>
        <w:tc>
          <w:tcPr>
            <w:tcW w:w="54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12" w:lineRule="atLeast"/>
              <w:ind w:firstLine="0" w:firstLineChars="0"/>
              <w:rPr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snapToGrid w:val="0"/>
        <w:spacing w:line="560" w:lineRule="atLeast"/>
        <w:ind w:firstLine="0" w:firstLineChars="0"/>
        <w:jc w:val="center"/>
        <w:rPr>
          <w:rFonts w:cs="宋体"/>
          <w:sz w:val="32"/>
          <w:szCs w:val="32"/>
        </w:rPr>
      </w:pPr>
    </w:p>
    <w:p>
      <w:pPr>
        <w:widowControl/>
        <w:snapToGrid w:val="0"/>
        <w:spacing w:line="560" w:lineRule="atLeast"/>
        <w:ind w:firstLine="0" w:firstLineChars="0"/>
        <w:jc w:val="center"/>
        <w:rPr>
          <w:rFonts w:cs="宋体"/>
          <w:sz w:val="32"/>
          <w:szCs w:val="32"/>
        </w:rPr>
      </w:pPr>
    </w:p>
    <w:p>
      <w:pPr>
        <w:widowControl/>
        <w:snapToGrid w:val="0"/>
        <w:spacing w:line="560" w:lineRule="atLeast"/>
        <w:ind w:firstLine="0" w:firstLineChars="0"/>
        <w:jc w:val="center"/>
        <w:rPr>
          <w:rFonts w:cs="宋体"/>
          <w:sz w:val="32"/>
          <w:szCs w:val="32"/>
        </w:rPr>
      </w:pPr>
    </w:p>
    <w:p>
      <w:pPr>
        <w:widowControl/>
        <w:snapToGrid w:val="0"/>
        <w:spacing w:line="560" w:lineRule="atLeast"/>
        <w:ind w:firstLine="0" w:firstLineChars="0"/>
        <w:jc w:val="center"/>
        <w:rPr>
          <w:rFonts w:cs="宋体"/>
          <w:sz w:val="32"/>
          <w:szCs w:val="32"/>
        </w:rPr>
      </w:pPr>
    </w:p>
    <w:p>
      <w:pPr>
        <w:widowControl/>
        <w:snapToGrid w:val="0"/>
        <w:spacing w:line="240" w:lineRule="atLeast"/>
        <w:ind w:firstLine="0" w:firstLineChars="0"/>
        <w:jc w:val="center"/>
        <w:rPr>
          <w:rFonts w:ascii="仿宋_GB2312" w:cs="仿宋_GB2312"/>
          <w:color w:val="000000"/>
          <w:kern w:val="0"/>
          <w:sz w:val="32"/>
          <w:szCs w:val="32"/>
        </w:rPr>
      </w:pPr>
    </w:p>
    <w:p>
      <w:pPr>
        <w:spacing w:line="560" w:lineRule="exact"/>
        <w:ind w:firstLine="0" w:firstLineChars="0"/>
        <w:jc w:val="center"/>
        <w:rPr>
          <w:rFonts w:hint="eastAsia" w:cs="宋体"/>
          <w:sz w:val="32"/>
          <w:szCs w:val="32"/>
          <w:lang w:val="en-US" w:eastAsia="zh-CN"/>
        </w:rPr>
      </w:pPr>
      <w:r>
        <w:rPr>
          <w:rFonts w:hint="eastAsia" w:cs="宋体"/>
          <w:sz w:val="32"/>
          <w:szCs w:val="32"/>
          <w:lang w:val="en-US" w:eastAsia="zh-CN"/>
        </w:rPr>
        <w:t>浙江空港数字科技有限公司</w:t>
      </w:r>
    </w:p>
    <w:p>
      <w:pPr>
        <w:spacing w:line="560" w:lineRule="exact"/>
        <w:ind w:firstLine="0" w:firstLineChars="0"/>
        <w:jc w:val="center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  <w:t>2024年制</w:t>
      </w:r>
    </w:p>
    <w:p>
      <w:pPr>
        <w:widowControl/>
        <w:snapToGrid w:val="0"/>
        <w:spacing w:line="240" w:lineRule="atLeast"/>
        <w:ind w:firstLine="0" w:firstLineChars="0"/>
        <w:jc w:val="center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br w:type="page"/>
      </w:r>
    </w:p>
    <w:p>
      <w:pPr>
        <w:spacing w:line="660" w:lineRule="exact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填 表 说 明</w:t>
      </w:r>
    </w:p>
    <w:p>
      <w:pPr>
        <w:spacing w:line="560" w:lineRule="exact"/>
        <w:ind w:firstLine="640"/>
        <w:rPr>
          <w:rFonts w:cs="宋体"/>
          <w:sz w:val="32"/>
          <w:szCs w:val="32"/>
        </w:rPr>
      </w:pPr>
    </w:p>
    <w:p>
      <w:pPr>
        <w:widowControl/>
        <w:snapToGrid w:val="0"/>
        <w:spacing w:line="560" w:lineRule="atLeast"/>
        <w:ind w:firstLine="640"/>
        <w:jc w:val="left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一、此表为</w:t>
      </w:r>
      <w:r>
        <w:rPr>
          <w:rFonts w:hint="eastAsia" w:cs="宋体"/>
          <w:sz w:val="32"/>
          <w:szCs w:val="32"/>
          <w:lang w:val="en-US" w:eastAsia="zh-CN"/>
        </w:rPr>
        <w:t>浙江空港数字科技有限公司</w:t>
      </w:r>
      <w:r>
        <w:rPr>
          <w:rFonts w:hint="eastAsia" w:cs="宋体"/>
          <w:sz w:val="32"/>
          <w:szCs w:val="32"/>
        </w:rPr>
        <w:t>项目申报书，封面填写项目名称、项目负责人、联系方式和填报日期。</w:t>
      </w:r>
    </w:p>
    <w:p>
      <w:pPr>
        <w:spacing w:line="560" w:lineRule="exact"/>
        <w:ind w:firstLine="640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二、本类型项目资助期均不超过1年，具体资助期以任务书为准。</w:t>
      </w:r>
    </w:p>
    <w:p>
      <w:pPr>
        <w:spacing w:line="560" w:lineRule="exact"/>
        <w:ind w:firstLine="640"/>
        <w:jc w:val="left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三、请使用以下方式为申报书命名：</w:t>
      </w:r>
      <w:r>
        <w:rPr>
          <w:rFonts w:hint="eastAsia" w:ascii="Times New Roman Regular" w:hAnsi="Times New Roman Regular" w:cs="Times New Roman Regular"/>
          <w:sz w:val="32"/>
          <w:szCs w:val="32"/>
        </w:rPr>
        <w:t>202</w:t>
      </w:r>
      <w:r>
        <w:rPr>
          <w:rFonts w:hint="eastAsia" w:ascii="Times New Roman Regular" w:hAnsi="Times New Roman Regular" w:cs="Times New Roman Regular"/>
          <w:sz w:val="32"/>
          <w:szCs w:val="32"/>
          <w:lang w:val="en-US" w:eastAsia="zh-CN"/>
        </w:rPr>
        <w:t>6</w:t>
      </w:r>
      <w:r>
        <w:rPr>
          <w:rFonts w:hint="eastAsia" w:ascii="Times New Roman Regular" w:hAnsi="Times New Roman Regular" w:cs="Times New Roman Regular"/>
          <w:sz w:val="32"/>
          <w:szCs w:val="32"/>
        </w:rPr>
        <w:t>_</w:t>
      </w:r>
      <w:r>
        <w:rPr>
          <w:rFonts w:hint="eastAsia" w:ascii="Times New Roman Regular" w:hAnsi="Times New Roman Regular" w:cs="Times New Roman Regular"/>
          <w:sz w:val="32"/>
          <w:szCs w:val="32"/>
          <w:lang w:val="en-US" w:eastAsia="zh-CN"/>
        </w:rPr>
        <w:t>项目名称</w:t>
      </w:r>
      <w:r>
        <w:rPr>
          <w:rFonts w:hint="eastAsia" w:ascii="Times New Roman Regular" w:hAnsi="Times New Roman Regular" w:cs="Times New Roman Regular"/>
          <w:sz w:val="32"/>
          <w:szCs w:val="32"/>
        </w:rPr>
        <w:t>_项目负责人姓名</w:t>
      </w:r>
      <w:r>
        <w:rPr>
          <w:rFonts w:hint="eastAsia" w:ascii="Times New Roman Regular" w:hAnsi="Times New Roman Regular" w:cs="Times New Roman Regular"/>
          <w:sz w:val="32"/>
          <w:szCs w:val="32"/>
          <w:lang w:eastAsia="zh-CN"/>
        </w:rPr>
        <w:t>。</w:t>
      </w:r>
      <w:r>
        <w:rPr>
          <w:rFonts w:hint="eastAsia" w:ascii="Times New Roman Regular" w:hAnsi="Times New Roman Regular" w:cs="Times New Roman Regular"/>
          <w:sz w:val="32"/>
          <w:szCs w:val="32"/>
        </w:rPr>
        <w:t xml:space="preserve">请以Word和PDF两种格式提交申报书，其中PDF文件为盖章扫描文件，申报书发送至邮箱： </w:t>
      </w:r>
      <w:r>
        <w:rPr>
          <w:rFonts w:hint="eastAsia" w:ascii="Times New Roman Regular" w:hAnsi="Times New Roman Regular" w:cs="Times New Roman Regular"/>
          <w:b/>
          <w:bCs/>
          <w:sz w:val="32"/>
          <w:szCs w:val="32"/>
          <w:shd w:val="clear" w:color="auto" w:fill="auto"/>
        </w:rPr>
        <w:t>sk@hzairport.com</w:t>
      </w:r>
      <w:r>
        <w:rPr>
          <w:rFonts w:hint="eastAsia" w:ascii="Times New Roman Regular" w:hAnsi="Times New Roman Regular" w:cs="Times New Roman Regular"/>
          <w:sz w:val="32"/>
          <w:szCs w:val="32"/>
        </w:rPr>
        <w:t>（主题名以申报书名称命名）</w:t>
      </w:r>
      <w:r>
        <w:rPr>
          <w:rFonts w:hint="eastAsia" w:cs="宋体"/>
          <w:sz w:val="32"/>
          <w:szCs w:val="32"/>
        </w:rPr>
        <w:t>。</w:t>
      </w:r>
    </w:p>
    <w:p>
      <w:pPr>
        <w:spacing w:line="560" w:lineRule="exact"/>
        <w:ind w:firstLine="640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  <w:lang w:val="en-US" w:eastAsia="zh-CN"/>
        </w:rPr>
        <w:t>四</w:t>
      </w:r>
      <w:r>
        <w:rPr>
          <w:rFonts w:hint="eastAsia" w:cs="宋体"/>
          <w:sz w:val="32"/>
          <w:szCs w:val="32"/>
        </w:rPr>
        <w:t>、申报书中名词术语，由</w:t>
      </w:r>
      <w:r>
        <w:rPr>
          <w:rFonts w:hint="eastAsia" w:cs="宋体"/>
          <w:sz w:val="32"/>
          <w:szCs w:val="32"/>
          <w:lang w:val="en-US" w:eastAsia="zh-CN"/>
        </w:rPr>
        <w:t>浙江空港数字科技有限公司</w:t>
      </w:r>
      <w:r>
        <w:rPr>
          <w:rFonts w:hint="eastAsia" w:cs="宋体"/>
          <w:sz w:val="32"/>
          <w:szCs w:val="32"/>
        </w:rPr>
        <w:t>负责解释。</w:t>
      </w:r>
    </w:p>
    <w:p>
      <w:pPr>
        <w:spacing w:line="560" w:lineRule="exact"/>
        <w:ind w:firstLine="640"/>
        <w:rPr>
          <w:rFonts w:cs="宋体"/>
          <w:sz w:val="32"/>
          <w:szCs w:val="32"/>
        </w:rPr>
      </w:pPr>
    </w:p>
    <w:p>
      <w:pPr>
        <w:spacing w:line="560" w:lineRule="exact"/>
        <w:ind w:firstLine="640"/>
        <w:rPr>
          <w:rFonts w:cs="宋体"/>
          <w:sz w:val="32"/>
          <w:szCs w:val="32"/>
        </w:rPr>
      </w:pPr>
    </w:p>
    <w:p>
      <w:pPr>
        <w:spacing w:line="560" w:lineRule="exact"/>
        <w:ind w:firstLine="640"/>
        <w:rPr>
          <w:rFonts w:cs="宋体"/>
          <w:sz w:val="32"/>
          <w:szCs w:val="32"/>
        </w:rPr>
      </w:pPr>
    </w:p>
    <w:p>
      <w:pPr>
        <w:widowControl/>
        <w:spacing w:line="240" w:lineRule="auto"/>
        <w:ind w:firstLine="0" w:firstLineChars="0"/>
        <w:jc w:val="left"/>
        <w:rPr>
          <w:rFonts w:ascii="方正小标宋简体" w:hAnsi="仿宋" w:eastAsia="方正小标宋简体" w:cs="Times New Roman"/>
          <w:color w:val="000000"/>
          <w:sz w:val="44"/>
          <w:szCs w:val="44"/>
        </w:rPr>
      </w:pPr>
      <w:r>
        <w:rPr>
          <w:rFonts w:ascii="方正小标宋简体" w:hAnsi="仿宋" w:eastAsia="方正小标宋简体" w:cs="Times New Roman"/>
          <w:color w:val="000000"/>
          <w:sz w:val="44"/>
          <w:szCs w:val="44"/>
        </w:rPr>
        <w:br w:type="page"/>
      </w:r>
    </w:p>
    <w:p>
      <w:pPr>
        <w:numPr>
          <w:ilvl w:val="255"/>
          <w:numId w:val="0"/>
        </w:numPr>
        <w:spacing w:before="156" w:beforeLines="50" w:after="156" w:afterLines="50" w:line="58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一、基本信息表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626"/>
        <w:gridCol w:w="2981"/>
        <w:gridCol w:w="1300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restart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负责人及单位信息</w:t>
            </w:r>
          </w:p>
        </w:tc>
        <w:tc>
          <w:tcPr>
            <w:tcW w:w="1626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981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93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981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893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81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93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依托单位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496" w:type="dxa"/>
            <w:vMerge w:val="continue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81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93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" w:hRule="atLeast"/>
        </w:trPr>
        <w:tc>
          <w:tcPr>
            <w:tcW w:w="496" w:type="dxa"/>
            <w:vMerge w:val="restart"/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项目基本信息</w:t>
            </w:r>
          </w:p>
        </w:tc>
        <w:tc>
          <w:tcPr>
            <w:tcW w:w="1626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496" w:type="dxa"/>
            <w:vMerge w:val="continue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项目总预算：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96" w:type="dxa"/>
            <w:vMerge w:val="continue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74" w:type="dxa"/>
            <w:gridSpan w:val="3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项目补贴预算：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项目概述</w:t>
            </w:r>
          </w:p>
        </w:tc>
        <w:tc>
          <w:tcPr>
            <w:tcW w:w="7800" w:type="dxa"/>
            <w:gridSpan w:val="4"/>
            <w:vAlign w:val="center"/>
          </w:tcPr>
          <w:p>
            <w:pPr>
              <w:numPr>
                <w:ilvl w:val="255"/>
                <w:numId w:val="0"/>
              </w:numPr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简要概述项目内容，拟解决的现有问题以及对经济社会发展所带来的关键作用。</w:t>
            </w:r>
          </w:p>
          <w:p>
            <w:pPr>
              <w:numPr>
                <w:ilvl w:val="255"/>
                <w:numId w:val="0"/>
              </w:numPr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注意：请勿简要罗列技术细节，请勿在标题或摘要中披露任何涉密或不宜对外公开的信息（如项目通过立项，本节的内容可能会出现在中心对外发布的信息中）。</w:t>
            </w:r>
          </w:p>
          <w:p>
            <w:pPr>
              <w:numPr>
                <w:ilvl w:val="255"/>
                <w:numId w:val="0"/>
              </w:numPr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（宋体小四，行距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倍）</w:t>
            </w:r>
          </w:p>
          <w:p>
            <w:pPr>
              <w:numPr>
                <w:ilvl w:val="255"/>
                <w:numId w:val="0"/>
              </w:numPr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可另加页，内容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字以内</w:t>
            </w:r>
          </w:p>
        </w:tc>
      </w:tr>
    </w:tbl>
    <w:p>
      <w:pPr>
        <w:numPr>
          <w:ilvl w:val="255"/>
          <w:numId w:val="0"/>
        </w:numPr>
        <w:spacing w:line="60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</w:p>
    <w:p>
      <w:pPr>
        <w:pStyle w:val="4"/>
        <w:ind w:firstLine="560"/>
      </w:pPr>
    </w:p>
    <w:p>
      <w:pPr>
        <w:pStyle w:val="4"/>
        <w:ind w:firstLine="560"/>
      </w:pPr>
    </w:p>
    <w:p>
      <w:pPr>
        <w:pStyle w:val="4"/>
        <w:ind w:firstLine="560"/>
      </w:pPr>
    </w:p>
    <w:p>
      <w:pPr>
        <w:numPr>
          <w:ilvl w:val="255"/>
          <w:numId w:val="0"/>
        </w:numPr>
        <w:spacing w:before="156" w:beforeLines="50" w:after="156" w:afterLines="50" w:line="58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</w:t>
      </w:r>
      <w:r>
        <w:rPr>
          <w:rFonts w:hint="eastAsia" w:ascii="黑体" w:hAnsi="黑体" w:eastAsia="黑体" w:cs="Times New Roman"/>
          <w:color w:val="000000"/>
          <w:sz w:val="32"/>
          <w:szCs w:val="32"/>
        </w:rPr>
        <w:t>、项目组主要成员</w:t>
      </w:r>
    </w:p>
    <w:tbl>
      <w:tblPr>
        <w:tblStyle w:val="9"/>
        <w:tblW w:w="81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134"/>
        <w:gridCol w:w="850"/>
        <w:gridCol w:w="1005"/>
        <w:gridCol w:w="1405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所属单位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276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5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9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255"/>
                <w:numId w:val="0"/>
              </w:num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numPr>
          <w:ilvl w:val="255"/>
          <w:numId w:val="0"/>
        </w:numPr>
        <w:spacing w:line="600" w:lineRule="exact"/>
        <w:ind w:firstLine="148" w:firstLineChars="62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（表格根据需要可删除或增加行）</w:t>
      </w:r>
    </w:p>
    <w:p>
      <w:pPr>
        <w:pStyle w:val="4"/>
        <w:ind w:firstLine="560"/>
      </w:pPr>
    </w:p>
    <w:p>
      <w:pPr>
        <w:pStyle w:val="4"/>
        <w:ind w:firstLine="560"/>
      </w:pPr>
    </w:p>
    <w:p>
      <w:pPr>
        <w:pStyle w:val="4"/>
        <w:ind w:firstLine="560"/>
      </w:pPr>
    </w:p>
    <w:p>
      <w:pPr>
        <w:pStyle w:val="4"/>
        <w:ind w:firstLine="560"/>
      </w:pPr>
    </w:p>
    <w:p>
      <w:pPr>
        <w:pStyle w:val="4"/>
        <w:ind w:firstLine="560"/>
      </w:pPr>
    </w:p>
    <w:p>
      <w:pPr>
        <w:pStyle w:val="4"/>
        <w:ind w:firstLine="560"/>
      </w:pPr>
    </w:p>
    <w:p>
      <w:pPr>
        <w:pStyle w:val="4"/>
        <w:ind w:firstLine="560"/>
      </w:pPr>
    </w:p>
    <w:p>
      <w:pPr>
        <w:pStyle w:val="4"/>
        <w:ind w:firstLine="560"/>
      </w:pPr>
    </w:p>
    <w:p>
      <w:pPr>
        <w:pStyle w:val="4"/>
        <w:ind w:firstLine="560"/>
      </w:pPr>
    </w:p>
    <w:p>
      <w:pPr>
        <w:pStyle w:val="4"/>
        <w:ind w:firstLine="560"/>
      </w:pPr>
    </w:p>
    <w:p>
      <w:pPr>
        <w:numPr>
          <w:ilvl w:val="255"/>
          <w:numId w:val="0"/>
        </w:numPr>
        <w:spacing w:before="156" w:beforeLines="50" w:after="156" w:afterLines="50" w:line="580" w:lineRule="exact"/>
        <w:ind w:firstLine="640" w:firstLineChars="200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三、经费</w:t>
      </w:r>
      <w:r>
        <w:rPr>
          <w:rFonts w:ascii="黑体" w:hAnsi="黑体" w:eastAsia="黑体" w:cs="Times New Roman"/>
          <w:color w:val="000000"/>
          <w:sz w:val="32"/>
          <w:szCs w:val="32"/>
        </w:rPr>
        <w:t>预算表</w:t>
      </w:r>
    </w:p>
    <w:tbl>
      <w:tblPr>
        <w:tblStyle w:val="9"/>
        <w:tblW w:w="920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28"/>
        <w:gridCol w:w="2241"/>
        <w:gridCol w:w="1985"/>
        <w:gridCol w:w="2126"/>
        <w:gridCol w:w="212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总金额（元）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代为采购（元）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课题总经费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一、设备费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二、业务费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三、劳务费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四、间接经费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1.管理费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7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2.激励费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numPr>
                <w:ilvl w:val="255"/>
                <w:numId w:val="0"/>
              </w:num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312" w:beforeLines="100"/>
        <w:ind w:firstLine="0" w:firstLineChars="0"/>
        <w:jc w:val="left"/>
        <w:rPr>
          <w:rFonts w:ascii="黑体" w:hAnsi="黑体" w:eastAsia="黑体" w:cs="Arial"/>
          <w:sz w:val="24"/>
          <w:szCs w:val="24"/>
        </w:rPr>
      </w:pPr>
      <w:r>
        <w:rPr>
          <w:rFonts w:hint="eastAsia" w:ascii="黑体" w:hAnsi="黑体" w:eastAsia="黑体" w:cs="Arial"/>
          <w:sz w:val="24"/>
          <w:szCs w:val="24"/>
        </w:rPr>
        <w:t>注意事项</w:t>
      </w:r>
      <w:r>
        <w:rPr>
          <w:rFonts w:ascii="黑体" w:hAnsi="黑体" w:eastAsia="黑体" w:cs="Arial"/>
          <w:sz w:val="24"/>
          <w:szCs w:val="24"/>
        </w:rPr>
        <w:t>：</w:t>
      </w:r>
    </w:p>
    <w:p>
      <w:pPr>
        <w:widowControl/>
        <w:adjustRightInd w:val="0"/>
        <w:snapToGrid w:val="0"/>
        <w:ind w:firstLine="48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1.设备费指在项目实施过程中购置或试制专用仪器设备，对现有仪器设备进行升级改造，以及租赁外单位仪器设备而发生的费用；</w:t>
      </w:r>
    </w:p>
    <w:p>
      <w:pPr>
        <w:widowControl/>
        <w:adjustRightInd w:val="0"/>
        <w:snapToGrid w:val="0"/>
        <w:ind w:firstLine="48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业务费是指项目实施过程中消耗的各种材料、辅助材料等低值易耗品的采购、运输、装卸、整理等费用，发生的测试化验加工、燃料动力、出版/文献/信息传播/知识产权事务、会议/差旅/国际合作交流等费用，以及其他相关支出；</w:t>
      </w:r>
    </w:p>
    <w:p>
      <w:pPr>
        <w:widowControl/>
        <w:adjustRightInd w:val="0"/>
        <w:snapToGrid w:val="0"/>
        <w:ind w:firstLine="48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劳务费是指在项目实施过程中支付给参与项目研究的学生、访问学者以及项目聘用的研究人员、科研辅助人员等的劳务性费用，以及支付给临时聘请的咨询专家的费用等；</w:t>
      </w:r>
    </w:p>
    <w:p>
      <w:pPr>
        <w:adjustRightInd w:val="0"/>
        <w:snapToGrid w:val="0"/>
        <w:ind w:firstLine="480"/>
        <w:jc w:val="left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sz w:val="24"/>
          <w:szCs w:val="24"/>
        </w:rPr>
        <w:t>4.间接经费是指项目实施过</w:t>
      </w:r>
      <w:r>
        <w:rPr>
          <w:rFonts w:hint="eastAsia" w:ascii="宋体" w:hAnsi="宋体" w:eastAsia="宋体" w:cs="宋体"/>
          <w:sz w:val="24"/>
          <w:szCs w:val="24"/>
        </w:rPr>
        <w:t>程中，项目承担单位及所在平台收取的项目管理费、科研管理费以及用于项目成员研发奖励绩效。</w:t>
      </w:r>
    </w:p>
    <w:p>
      <w:pPr>
        <w:ind w:firstLine="198" w:firstLineChars="62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四、</w:t>
      </w:r>
      <w:r>
        <w:rPr>
          <w:rFonts w:ascii="黑体" w:hAnsi="黑体" w:eastAsia="黑体"/>
          <w:sz w:val="32"/>
          <w:szCs w:val="28"/>
        </w:rPr>
        <w:t>预算</w:t>
      </w:r>
      <w:r>
        <w:rPr>
          <w:rFonts w:hint="eastAsia" w:ascii="黑体" w:hAnsi="黑体" w:eastAsia="黑体"/>
          <w:sz w:val="32"/>
          <w:szCs w:val="28"/>
        </w:rPr>
        <w:t>说明</w:t>
      </w:r>
      <w:r>
        <w:rPr>
          <w:rFonts w:ascii="黑体" w:hAnsi="黑体" w:eastAsia="黑体"/>
          <w:sz w:val="32"/>
          <w:szCs w:val="28"/>
        </w:rPr>
        <w:t>书</w:t>
      </w:r>
    </w:p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46" w:hRule="atLeast"/>
        </w:trPr>
        <w:tc>
          <w:tcPr>
            <w:tcW w:w="9286" w:type="dxa"/>
          </w:tcPr>
          <w:p>
            <w:pPr>
              <w:ind w:firstLine="48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经费预算说明包括对各科目支出的主要用途、测算方法、测算依据进行分析说明。</w:t>
            </w:r>
          </w:p>
          <w:p>
            <w:pPr>
              <w:ind w:firstLine="48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（宋体小四，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行距1.5倍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  <w:p>
            <w:pPr>
              <w:spacing w:line="540" w:lineRule="exact"/>
              <w:ind w:firstLine="560"/>
              <w:jc w:val="center"/>
              <w:rPr>
                <w:rFonts w:ascii="黑体" w:hAnsi="黑体" w:eastAsia="黑体"/>
                <w:szCs w:val="28"/>
              </w:rPr>
            </w:pPr>
          </w:p>
          <w:p>
            <w:pPr>
              <w:spacing w:line="540" w:lineRule="exact"/>
              <w:ind w:firstLine="560"/>
              <w:jc w:val="center"/>
              <w:rPr>
                <w:rFonts w:ascii="黑体" w:hAnsi="黑体" w:eastAsia="黑体"/>
                <w:szCs w:val="28"/>
              </w:rPr>
            </w:pPr>
          </w:p>
          <w:p>
            <w:pPr>
              <w:spacing w:line="540" w:lineRule="exact"/>
              <w:ind w:firstLine="560"/>
              <w:jc w:val="center"/>
              <w:rPr>
                <w:rFonts w:ascii="黑体" w:hAnsi="黑体" w:eastAsia="黑体"/>
                <w:szCs w:val="28"/>
              </w:rPr>
            </w:pPr>
          </w:p>
          <w:p>
            <w:pPr>
              <w:spacing w:line="540" w:lineRule="exact"/>
              <w:ind w:firstLine="560"/>
              <w:jc w:val="center"/>
              <w:rPr>
                <w:rFonts w:ascii="黑体" w:hAnsi="黑体" w:eastAsia="黑体"/>
                <w:szCs w:val="28"/>
              </w:rPr>
            </w:pPr>
          </w:p>
          <w:p>
            <w:pPr>
              <w:spacing w:line="540" w:lineRule="exact"/>
              <w:ind w:firstLine="560"/>
              <w:jc w:val="center"/>
              <w:rPr>
                <w:rFonts w:ascii="黑体" w:hAnsi="黑体" w:eastAsia="黑体"/>
                <w:szCs w:val="28"/>
              </w:rPr>
            </w:pPr>
          </w:p>
          <w:p>
            <w:pPr>
              <w:spacing w:line="540" w:lineRule="exact"/>
              <w:ind w:firstLine="560"/>
              <w:jc w:val="center"/>
              <w:rPr>
                <w:rFonts w:ascii="黑体" w:hAnsi="黑体" w:eastAsia="黑体"/>
                <w:szCs w:val="28"/>
              </w:rPr>
            </w:pPr>
          </w:p>
          <w:p>
            <w:pPr>
              <w:spacing w:line="540" w:lineRule="exact"/>
              <w:ind w:firstLine="560"/>
              <w:jc w:val="center"/>
              <w:rPr>
                <w:rFonts w:ascii="黑体" w:hAnsi="黑体" w:eastAsia="黑体"/>
                <w:szCs w:val="28"/>
              </w:rPr>
            </w:pPr>
          </w:p>
          <w:p>
            <w:pPr>
              <w:spacing w:line="540" w:lineRule="exact"/>
              <w:ind w:firstLine="560"/>
              <w:jc w:val="center"/>
              <w:rPr>
                <w:rFonts w:ascii="黑体" w:hAnsi="黑体" w:eastAsia="黑体"/>
                <w:szCs w:val="28"/>
              </w:rPr>
            </w:pPr>
          </w:p>
          <w:p>
            <w:pPr>
              <w:spacing w:line="540" w:lineRule="exact"/>
              <w:ind w:firstLine="560"/>
              <w:jc w:val="center"/>
              <w:rPr>
                <w:rFonts w:ascii="黑体" w:hAnsi="黑体" w:eastAsia="黑体"/>
                <w:szCs w:val="28"/>
              </w:rPr>
            </w:pPr>
          </w:p>
          <w:p>
            <w:pPr>
              <w:spacing w:line="540" w:lineRule="exact"/>
              <w:ind w:firstLine="560"/>
              <w:jc w:val="center"/>
              <w:rPr>
                <w:rFonts w:ascii="黑体" w:hAnsi="黑体" w:eastAsia="黑体"/>
                <w:szCs w:val="28"/>
              </w:rPr>
            </w:pPr>
          </w:p>
          <w:p>
            <w:pPr>
              <w:spacing w:line="540" w:lineRule="exact"/>
              <w:ind w:firstLine="560"/>
              <w:jc w:val="center"/>
              <w:rPr>
                <w:rFonts w:ascii="黑体" w:hAnsi="黑体" w:eastAsia="黑体"/>
                <w:szCs w:val="28"/>
              </w:rPr>
            </w:pPr>
          </w:p>
          <w:p>
            <w:pPr>
              <w:spacing w:line="540" w:lineRule="exact"/>
              <w:ind w:firstLine="560"/>
              <w:jc w:val="center"/>
              <w:rPr>
                <w:rFonts w:ascii="黑体" w:hAnsi="黑体" w:eastAsia="黑体"/>
                <w:szCs w:val="28"/>
              </w:rPr>
            </w:pPr>
          </w:p>
        </w:tc>
      </w:tr>
    </w:tbl>
    <w:p>
      <w:pPr>
        <w:spacing w:line="540" w:lineRule="exact"/>
        <w:ind w:left="0" w:leftChars="0" w:firstLine="0" w:firstLineChars="0"/>
        <w:jc w:val="both"/>
        <w:rPr>
          <w:rFonts w:ascii="黑体" w:hAnsi="黑体" w:eastAsia="黑体"/>
          <w:sz w:val="32"/>
          <w:szCs w:val="28"/>
        </w:rPr>
      </w:pPr>
    </w:p>
    <w:p>
      <w:pPr>
        <w:spacing w:line="540" w:lineRule="exact"/>
        <w:ind w:firstLine="640"/>
        <w:jc w:val="center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项目申报书正文撰写提纲</w:t>
      </w:r>
    </w:p>
    <w:p>
      <w:pPr>
        <w:pStyle w:val="4"/>
        <w:spacing w:after="0" w:line="600" w:lineRule="exact"/>
        <w:ind w:firstLine="562"/>
        <w:rPr>
          <w:b/>
        </w:rPr>
      </w:pPr>
    </w:p>
    <w:p>
      <w:pPr>
        <w:pStyle w:val="4"/>
        <w:spacing w:after="0" w:line="600" w:lineRule="exact"/>
        <w:ind w:firstLine="562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（一）项目背景和意义</w:t>
      </w:r>
    </w:p>
    <w:p>
      <w:pPr>
        <w:pStyle w:val="4"/>
        <w:spacing w:after="0" w:line="600" w:lineRule="exact"/>
        <w:ind w:firstLine="5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简要概述相关技术、产品在国内外的发展现状与趋势，以及项目落地实施后对相关领域、行业技术进步的推动作用。</w:t>
      </w:r>
    </w:p>
    <w:p>
      <w:pPr>
        <w:pStyle w:val="4"/>
        <w:spacing w:after="0" w:line="600" w:lineRule="exact"/>
        <w:ind w:firstLine="562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（二）项目目标和预期成果</w:t>
      </w:r>
    </w:p>
    <w:p>
      <w:pPr>
        <w:pStyle w:val="4"/>
        <w:spacing w:after="0" w:line="600" w:lineRule="exact"/>
        <w:ind w:firstLine="5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介绍项目目标，如实现XX技术的加速落地、XX产品的示范应用、XX的能力展示等；描述项目实现的主要功能，并描述交付的成果及预期效果；预期形成的知识产权数量及类型。</w:t>
      </w:r>
    </w:p>
    <w:p>
      <w:pPr>
        <w:pStyle w:val="4"/>
        <w:spacing w:after="0" w:line="600" w:lineRule="exact"/>
        <w:ind w:firstLine="562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（三）项目研究方案和实现路径</w:t>
      </w:r>
    </w:p>
    <w:p>
      <w:pPr>
        <w:pStyle w:val="4"/>
        <w:spacing w:after="0" w:line="600" w:lineRule="exact"/>
        <w:ind w:firstLine="5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介绍项目验证的具体技术路径，包括拟开发/加速的技术/产品及技术路线，或拟示范/展示的技术/产品及部署方式等。</w:t>
      </w:r>
    </w:p>
    <w:p>
      <w:pPr>
        <w:pStyle w:val="4"/>
        <w:spacing w:after="0" w:line="600" w:lineRule="exact"/>
        <w:ind w:firstLine="562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（四）创新点</w:t>
      </w:r>
    </w:p>
    <w:p>
      <w:pPr>
        <w:pStyle w:val="4"/>
        <w:spacing w:after="0" w:line="600" w:lineRule="exact"/>
        <w:ind w:firstLine="5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介绍项目创新点，包括但不限于关键技术突破、特定场景定向开发、相关产品/设备迭代升级、产业引领示范等。</w:t>
      </w:r>
    </w:p>
    <w:p>
      <w:pPr>
        <w:pStyle w:val="4"/>
        <w:spacing w:after="0" w:line="600" w:lineRule="exact"/>
        <w:ind w:firstLine="562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（五）项目建设进度</w:t>
      </w:r>
    </w:p>
    <w:p>
      <w:pPr>
        <w:pStyle w:val="4"/>
        <w:spacing w:after="0" w:line="600" w:lineRule="exact"/>
        <w:ind w:firstLine="5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介绍项目进度安排，明确里程碑事件及标志性时间节点。</w:t>
      </w:r>
    </w:p>
    <w:p>
      <w:pPr>
        <w:pStyle w:val="4"/>
        <w:spacing w:after="0" w:line="600" w:lineRule="exact"/>
        <w:ind w:firstLine="562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（六）前期基础</w:t>
      </w:r>
    </w:p>
    <w:p>
      <w:pPr>
        <w:pStyle w:val="4"/>
        <w:spacing w:after="0" w:line="600" w:lineRule="exact"/>
        <w:ind w:firstLine="56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简要介绍核心团队成员情况；简要介绍现有技术基础；简要介绍前期相关产品基础（如有）。</w:t>
      </w:r>
    </w:p>
    <w:p>
      <w:pPr>
        <w:pStyle w:val="4"/>
        <w:spacing w:after="0" w:line="600" w:lineRule="exact"/>
        <w:ind w:firstLine="0" w:firstLineChars="0"/>
      </w:pPr>
    </w:p>
    <w:p>
      <w:pPr>
        <w:pStyle w:val="4"/>
        <w:spacing w:after="0" w:line="600" w:lineRule="exact"/>
        <w:ind w:firstLine="0" w:firstLineChars="0"/>
      </w:pPr>
    </w:p>
    <w:p>
      <w:pPr>
        <w:pStyle w:val="4"/>
        <w:spacing w:after="0" w:line="600" w:lineRule="exact"/>
        <w:ind w:firstLine="0" w:firstLineChars="0"/>
      </w:pPr>
    </w:p>
    <w:tbl>
      <w:tblPr>
        <w:tblStyle w:val="9"/>
        <w:tblpPr w:leftFromText="180" w:rightFromText="180" w:vertAnchor="text" w:horzAnchor="page" w:tblpXSpec="center" w:tblpY="694"/>
        <w:tblOverlap w:val="never"/>
        <w:tblW w:w="8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4" w:hRule="atLeast"/>
          <w:jc w:val="center"/>
        </w:trPr>
        <w:tc>
          <w:tcPr>
            <w:tcW w:w="8380" w:type="dxa"/>
          </w:tcPr>
          <w:p>
            <w:pPr>
              <w:ind w:firstLine="560"/>
              <w:rPr>
                <w:color w:val="000000"/>
              </w:rPr>
            </w:pPr>
          </w:p>
          <w:p>
            <w:pPr>
              <w:ind w:firstLine="5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我承诺该申报书内容真实、有效；若填报失实或违反规定，本人将承担全部责任。</w:t>
            </w:r>
          </w:p>
          <w:p>
            <w:pPr>
              <w:ind w:firstLine="56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如获资助，我将履行项目负责人职责，严格遵守</w:t>
            </w:r>
            <w:r>
              <w:rPr>
                <w:rFonts w:hint="eastAsia"/>
                <w:color w:val="000000"/>
                <w:lang w:val="en-US" w:eastAsia="zh-CN"/>
              </w:rPr>
              <w:t>浙江空港数字科技有限公司</w:t>
            </w:r>
            <w:r>
              <w:rPr>
                <w:rFonts w:hint="eastAsia"/>
                <w:color w:val="000000"/>
              </w:rPr>
              <w:t>有关规定，认真开展工作，按时报送有关材料。</w:t>
            </w:r>
          </w:p>
          <w:p>
            <w:pPr>
              <w:wordWrap w:val="0"/>
              <w:ind w:firstLine="480"/>
              <w:jc w:val="right"/>
              <w:rPr>
                <w:color w:val="000000"/>
                <w:sz w:val="24"/>
                <w:szCs w:val="24"/>
              </w:rPr>
            </w:pPr>
          </w:p>
          <w:p>
            <w:pPr>
              <w:wordWrap w:val="0"/>
              <w:ind w:firstLine="480"/>
              <w:jc w:val="right"/>
              <w:rPr>
                <w:color w:val="000000"/>
                <w:sz w:val="24"/>
                <w:szCs w:val="24"/>
              </w:rPr>
            </w:pPr>
          </w:p>
          <w:p>
            <w:pPr>
              <w:wordWrap w:val="0"/>
              <w:ind w:firstLine="480"/>
              <w:jc w:val="right"/>
              <w:rPr>
                <w:color w:val="000000"/>
                <w:sz w:val="24"/>
                <w:szCs w:val="24"/>
              </w:rPr>
            </w:pPr>
          </w:p>
          <w:p>
            <w:pPr>
              <w:wordWrap w:val="0"/>
              <w:ind w:firstLine="480"/>
              <w:jc w:val="right"/>
              <w:rPr>
                <w:color w:val="000000"/>
                <w:sz w:val="24"/>
                <w:szCs w:val="24"/>
              </w:rPr>
            </w:pPr>
          </w:p>
          <w:p>
            <w:pPr>
              <w:ind w:firstLine="560"/>
              <w:jc w:val="left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申请人签字：</w:t>
            </w:r>
          </w:p>
          <w:p>
            <w:pPr>
              <w:pStyle w:val="4"/>
              <w:ind w:firstLine="560"/>
              <w:rPr>
                <w:szCs w:val="28"/>
              </w:rPr>
            </w:pPr>
          </w:p>
          <w:p>
            <w:pPr>
              <w:ind w:firstLine="560"/>
              <w:jc w:val="left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申请单位盖章：</w:t>
            </w:r>
          </w:p>
          <w:p>
            <w:pPr>
              <w:ind w:firstLine="48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</w:p>
          <w:p>
            <w:pPr>
              <w:spacing w:before="249" w:beforeLines="80" w:after="120"/>
              <w:ind w:firstLine="48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</w:p>
          <w:p>
            <w:pPr>
              <w:spacing w:before="249" w:beforeLines="80" w:after="120"/>
              <w:ind w:firstLine="480"/>
              <w:jc w:val="right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Cs w:val="28"/>
              </w:rPr>
              <w:t>年    月    日</w:t>
            </w:r>
          </w:p>
        </w:tc>
      </w:tr>
    </w:tbl>
    <w:p>
      <w:pPr>
        <w:pStyle w:val="4"/>
        <w:spacing w:after="0" w:line="600" w:lineRule="exact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FDE39D1-6564-4A3C-AD4E-55BD77A7665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2D80AC5-FCAF-4493-89CA-CEED8DA5D9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944A5831-3634-4CF2-8294-557B4B35CE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C3E0CCA-9073-4C8B-B957-5DA9E97D196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30C68A6-6531-4839-984B-3328118B353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21EF9536-1D24-4978-8819-D787EC02D2BB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  <w:embedRegular r:id="rId7" w:fontKey="{B9D8AB75-B98C-4269-9F25-C256ADFD08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59FAAEC9-0D4E-4CB5-86D2-3E48149796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ODEwZDU2YjQ4OWE5YTg1ZTUzODgwMmQ1YmU1NTkifQ=="/>
  </w:docVars>
  <w:rsids>
    <w:rsidRoot w:val="005154C1"/>
    <w:rsid w:val="0000127E"/>
    <w:rsid w:val="00013401"/>
    <w:rsid w:val="00020C13"/>
    <w:rsid w:val="00047DE2"/>
    <w:rsid w:val="00054C05"/>
    <w:rsid w:val="00092390"/>
    <w:rsid w:val="000A3533"/>
    <w:rsid w:val="000A7C6C"/>
    <w:rsid w:val="000B6BDB"/>
    <w:rsid w:val="000E0706"/>
    <w:rsid w:val="000E3AAC"/>
    <w:rsid w:val="000E586E"/>
    <w:rsid w:val="000E79CB"/>
    <w:rsid w:val="00105C1F"/>
    <w:rsid w:val="00105F6E"/>
    <w:rsid w:val="00135004"/>
    <w:rsid w:val="00150545"/>
    <w:rsid w:val="00156B5B"/>
    <w:rsid w:val="001762FB"/>
    <w:rsid w:val="00191D14"/>
    <w:rsid w:val="00194342"/>
    <w:rsid w:val="001A47AC"/>
    <w:rsid w:val="001C5157"/>
    <w:rsid w:val="001C7D96"/>
    <w:rsid w:val="001E4E72"/>
    <w:rsid w:val="001F22FD"/>
    <w:rsid w:val="001F48D7"/>
    <w:rsid w:val="002024A9"/>
    <w:rsid w:val="00211434"/>
    <w:rsid w:val="002159C6"/>
    <w:rsid w:val="002166D5"/>
    <w:rsid w:val="00216F12"/>
    <w:rsid w:val="002172EA"/>
    <w:rsid w:val="00217319"/>
    <w:rsid w:val="00227BE1"/>
    <w:rsid w:val="002317DE"/>
    <w:rsid w:val="002365C0"/>
    <w:rsid w:val="00237F43"/>
    <w:rsid w:val="0026252C"/>
    <w:rsid w:val="00276CFD"/>
    <w:rsid w:val="00280AAB"/>
    <w:rsid w:val="0028150A"/>
    <w:rsid w:val="002A5BB9"/>
    <w:rsid w:val="002B0277"/>
    <w:rsid w:val="002B6D48"/>
    <w:rsid w:val="002C76DC"/>
    <w:rsid w:val="002D5E1D"/>
    <w:rsid w:val="002E616F"/>
    <w:rsid w:val="002F4C40"/>
    <w:rsid w:val="00304B67"/>
    <w:rsid w:val="00331B38"/>
    <w:rsid w:val="00335BAE"/>
    <w:rsid w:val="00337EDC"/>
    <w:rsid w:val="00350CC0"/>
    <w:rsid w:val="00363261"/>
    <w:rsid w:val="00384DA2"/>
    <w:rsid w:val="00392CE9"/>
    <w:rsid w:val="00397AF9"/>
    <w:rsid w:val="003B0CBB"/>
    <w:rsid w:val="003C6111"/>
    <w:rsid w:val="003E26DF"/>
    <w:rsid w:val="003E2872"/>
    <w:rsid w:val="00420F5D"/>
    <w:rsid w:val="00430C18"/>
    <w:rsid w:val="00446E5E"/>
    <w:rsid w:val="00451265"/>
    <w:rsid w:val="00472B3B"/>
    <w:rsid w:val="00473A3D"/>
    <w:rsid w:val="00485510"/>
    <w:rsid w:val="00494F7F"/>
    <w:rsid w:val="004A01DC"/>
    <w:rsid w:val="004B731F"/>
    <w:rsid w:val="004C3195"/>
    <w:rsid w:val="004F5CD2"/>
    <w:rsid w:val="005154C1"/>
    <w:rsid w:val="00521CCC"/>
    <w:rsid w:val="005567F1"/>
    <w:rsid w:val="00561A5D"/>
    <w:rsid w:val="0059241E"/>
    <w:rsid w:val="00597B81"/>
    <w:rsid w:val="005A4051"/>
    <w:rsid w:val="005E44F1"/>
    <w:rsid w:val="005E5B3A"/>
    <w:rsid w:val="0060217A"/>
    <w:rsid w:val="00611BB9"/>
    <w:rsid w:val="00631FA2"/>
    <w:rsid w:val="006345B1"/>
    <w:rsid w:val="00637527"/>
    <w:rsid w:val="0064753F"/>
    <w:rsid w:val="00663E1E"/>
    <w:rsid w:val="00675108"/>
    <w:rsid w:val="00690860"/>
    <w:rsid w:val="00692B58"/>
    <w:rsid w:val="006A1F1C"/>
    <w:rsid w:val="006D5F0E"/>
    <w:rsid w:val="006F0C5D"/>
    <w:rsid w:val="00703338"/>
    <w:rsid w:val="00706610"/>
    <w:rsid w:val="00725BA7"/>
    <w:rsid w:val="00732A5F"/>
    <w:rsid w:val="007462CF"/>
    <w:rsid w:val="00762005"/>
    <w:rsid w:val="00765887"/>
    <w:rsid w:val="00770633"/>
    <w:rsid w:val="0077216A"/>
    <w:rsid w:val="00777AC7"/>
    <w:rsid w:val="00785D7D"/>
    <w:rsid w:val="00793CF7"/>
    <w:rsid w:val="00795CB1"/>
    <w:rsid w:val="007D714E"/>
    <w:rsid w:val="007E3352"/>
    <w:rsid w:val="0081051C"/>
    <w:rsid w:val="00813CAC"/>
    <w:rsid w:val="0082075C"/>
    <w:rsid w:val="00827465"/>
    <w:rsid w:val="00827882"/>
    <w:rsid w:val="0085350B"/>
    <w:rsid w:val="00864D8D"/>
    <w:rsid w:val="008737FC"/>
    <w:rsid w:val="00884676"/>
    <w:rsid w:val="008910EB"/>
    <w:rsid w:val="008943C5"/>
    <w:rsid w:val="00895837"/>
    <w:rsid w:val="008B3F84"/>
    <w:rsid w:val="008C6E84"/>
    <w:rsid w:val="008D7B04"/>
    <w:rsid w:val="008F694A"/>
    <w:rsid w:val="0090730F"/>
    <w:rsid w:val="00910366"/>
    <w:rsid w:val="009135B6"/>
    <w:rsid w:val="009147DF"/>
    <w:rsid w:val="009473BD"/>
    <w:rsid w:val="009838DC"/>
    <w:rsid w:val="00992D0E"/>
    <w:rsid w:val="009962D7"/>
    <w:rsid w:val="009B5278"/>
    <w:rsid w:val="009B7981"/>
    <w:rsid w:val="009C2047"/>
    <w:rsid w:val="009F04C7"/>
    <w:rsid w:val="00A03293"/>
    <w:rsid w:val="00A10FCE"/>
    <w:rsid w:val="00A131D3"/>
    <w:rsid w:val="00A14F51"/>
    <w:rsid w:val="00A27EA7"/>
    <w:rsid w:val="00A33277"/>
    <w:rsid w:val="00A34211"/>
    <w:rsid w:val="00A50AD2"/>
    <w:rsid w:val="00A876A3"/>
    <w:rsid w:val="00AA569A"/>
    <w:rsid w:val="00AE4394"/>
    <w:rsid w:val="00B012F4"/>
    <w:rsid w:val="00B027ED"/>
    <w:rsid w:val="00B131C2"/>
    <w:rsid w:val="00B22AC0"/>
    <w:rsid w:val="00B27F5F"/>
    <w:rsid w:val="00B30616"/>
    <w:rsid w:val="00B46EBD"/>
    <w:rsid w:val="00B664F0"/>
    <w:rsid w:val="00B71D69"/>
    <w:rsid w:val="00B80168"/>
    <w:rsid w:val="00B91F9D"/>
    <w:rsid w:val="00BA7E1B"/>
    <w:rsid w:val="00BB5900"/>
    <w:rsid w:val="00BB7A17"/>
    <w:rsid w:val="00BC755E"/>
    <w:rsid w:val="00BD7521"/>
    <w:rsid w:val="00C00205"/>
    <w:rsid w:val="00C0687B"/>
    <w:rsid w:val="00C370BB"/>
    <w:rsid w:val="00C376C6"/>
    <w:rsid w:val="00C37921"/>
    <w:rsid w:val="00C433F8"/>
    <w:rsid w:val="00C5030E"/>
    <w:rsid w:val="00C5059B"/>
    <w:rsid w:val="00C5559E"/>
    <w:rsid w:val="00C73173"/>
    <w:rsid w:val="00C83B7F"/>
    <w:rsid w:val="00CA38C8"/>
    <w:rsid w:val="00CC5E6B"/>
    <w:rsid w:val="00CD2B2A"/>
    <w:rsid w:val="00CE0667"/>
    <w:rsid w:val="00CE5D88"/>
    <w:rsid w:val="00CF6A0D"/>
    <w:rsid w:val="00D0797C"/>
    <w:rsid w:val="00D10604"/>
    <w:rsid w:val="00D2613D"/>
    <w:rsid w:val="00D45E44"/>
    <w:rsid w:val="00D470E6"/>
    <w:rsid w:val="00D51EE4"/>
    <w:rsid w:val="00D53B89"/>
    <w:rsid w:val="00D72F9A"/>
    <w:rsid w:val="00D742AE"/>
    <w:rsid w:val="00D75CD9"/>
    <w:rsid w:val="00D8155A"/>
    <w:rsid w:val="00D82B5A"/>
    <w:rsid w:val="00D97666"/>
    <w:rsid w:val="00DB0704"/>
    <w:rsid w:val="00DB4B3A"/>
    <w:rsid w:val="00DB5698"/>
    <w:rsid w:val="00DC6C46"/>
    <w:rsid w:val="00DD1497"/>
    <w:rsid w:val="00DD7756"/>
    <w:rsid w:val="00DE7333"/>
    <w:rsid w:val="00DE7DE3"/>
    <w:rsid w:val="00DF1285"/>
    <w:rsid w:val="00DF4D00"/>
    <w:rsid w:val="00E040E1"/>
    <w:rsid w:val="00E064D0"/>
    <w:rsid w:val="00E269E0"/>
    <w:rsid w:val="00E32BFC"/>
    <w:rsid w:val="00E33E4F"/>
    <w:rsid w:val="00E3462C"/>
    <w:rsid w:val="00E50FEB"/>
    <w:rsid w:val="00E572A7"/>
    <w:rsid w:val="00E6358F"/>
    <w:rsid w:val="00E66BEA"/>
    <w:rsid w:val="00EA3EA0"/>
    <w:rsid w:val="00ED5863"/>
    <w:rsid w:val="00ED77C9"/>
    <w:rsid w:val="00EE19E1"/>
    <w:rsid w:val="00EF456C"/>
    <w:rsid w:val="00F07F77"/>
    <w:rsid w:val="00F118A0"/>
    <w:rsid w:val="00F57BEF"/>
    <w:rsid w:val="00F8230D"/>
    <w:rsid w:val="00F94140"/>
    <w:rsid w:val="00FA375A"/>
    <w:rsid w:val="00FA7D7B"/>
    <w:rsid w:val="00FC06C1"/>
    <w:rsid w:val="00FD2BDA"/>
    <w:rsid w:val="00FF1022"/>
    <w:rsid w:val="00FF6404"/>
    <w:rsid w:val="07AD28B5"/>
    <w:rsid w:val="0B1F7C28"/>
    <w:rsid w:val="0C1741B0"/>
    <w:rsid w:val="0ED85E12"/>
    <w:rsid w:val="0F067564"/>
    <w:rsid w:val="10453240"/>
    <w:rsid w:val="11D77812"/>
    <w:rsid w:val="162277FB"/>
    <w:rsid w:val="163E45C5"/>
    <w:rsid w:val="1C482B6C"/>
    <w:rsid w:val="1FA521E0"/>
    <w:rsid w:val="21C5052E"/>
    <w:rsid w:val="237B1D4D"/>
    <w:rsid w:val="237B6697"/>
    <w:rsid w:val="26354F4F"/>
    <w:rsid w:val="26F66A9C"/>
    <w:rsid w:val="28E72E42"/>
    <w:rsid w:val="293E5DD4"/>
    <w:rsid w:val="29F55728"/>
    <w:rsid w:val="2C680FD5"/>
    <w:rsid w:val="2F036B29"/>
    <w:rsid w:val="2FF81ACE"/>
    <w:rsid w:val="314730B7"/>
    <w:rsid w:val="316A4C98"/>
    <w:rsid w:val="319B4E07"/>
    <w:rsid w:val="31C41AB3"/>
    <w:rsid w:val="351849C1"/>
    <w:rsid w:val="3AC566A1"/>
    <w:rsid w:val="3C1E0D2E"/>
    <w:rsid w:val="3F2C004B"/>
    <w:rsid w:val="41D57999"/>
    <w:rsid w:val="420914A1"/>
    <w:rsid w:val="42610173"/>
    <w:rsid w:val="44840470"/>
    <w:rsid w:val="466622E2"/>
    <w:rsid w:val="46EB2DAB"/>
    <w:rsid w:val="493556E9"/>
    <w:rsid w:val="4BA875EA"/>
    <w:rsid w:val="4EBD0DD8"/>
    <w:rsid w:val="508B1547"/>
    <w:rsid w:val="51155487"/>
    <w:rsid w:val="58D97E3F"/>
    <w:rsid w:val="594F2FAC"/>
    <w:rsid w:val="597738A5"/>
    <w:rsid w:val="5A4822F3"/>
    <w:rsid w:val="5BE76417"/>
    <w:rsid w:val="5C383B45"/>
    <w:rsid w:val="5EE96902"/>
    <w:rsid w:val="617C3A5E"/>
    <w:rsid w:val="62CA5819"/>
    <w:rsid w:val="65CC6556"/>
    <w:rsid w:val="6F8E5CAD"/>
    <w:rsid w:val="6FEB9C34"/>
    <w:rsid w:val="721FC1D6"/>
    <w:rsid w:val="72F16ACE"/>
    <w:rsid w:val="759C2877"/>
    <w:rsid w:val="75CF63FA"/>
    <w:rsid w:val="76A10290"/>
    <w:rsid w:val="77EA3AA8"/>
    <w:rsid w:val="7CCA3EB7"/>
    <w:rsid w:val="7E857F9E"/>
    <w:rsid w:val="7F173D26"/>
    <w:rsid w:val="7F7123CF"/>
    <w:rsid w:val="C7DF7BD7"/>
    <w:rsid w:val="DFEDD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700" w:lineRule="exact"/>
      <w:ind w:firstLine="0" w:firstLineChars="0"/>
      <w:outlineLvl w:val="0"/>
    </w:pPr>
    <w:rPr>
      <w:rFonts w:eastAsia="方正小标宋简体" w:asciiTheme="minorHAnsi" w:hAnsiTheme="minorHAnsi"/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6"/>
    <w:unhideWhenUsed/>
    <w:qFormat/>
    <w:uiPriority w:val="99"/>
    <w:pPr>
      <w:spacing w:after="120"/>
    </w:pPr>
  </w:style>
  <w:style w:type="paragraph" w:styleId="5">
    <w:name w:val="Plain Text"/>
    <w:basedOn w:val="1"/>
    <w:link w:val="18"/>
    <w:unhideWhenUsed/>
    <w:qFormat/>
    <w:uiPriority w:val="99"/>
    <w:pPr>
      <w:spacing w:line="240" w:lineRule="auto"/>
      <w:ind w:firstLine="0" w:firstLineChars="0"/>
    </w:pPr>
    <w:rPr>
      <w:rFonts w:ascii="宋体" w:hAnsi="Courier New" w:eastAsia="宋体" w:cs="宋体"/>
      <w:sz w:val="21"/>
      <w:szCs w:val="21"/>
    </w:rPr>
  </w:style>
  <w:style w:type="paragraph" w:styleId="6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标题 1 字符"/>
    <w:basedOn w:val="11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正文文本 字符"/>
    <w:basedOn w:val="11"/>
    <w:link w:val="4"/>
    <w:qFormat/>
    <w:uiPriority w:val="99"/>
    <w:rPr>
      <w:rFonts w:ascii="Times New Roman" w:hAnsi="Times New Roman" w:eastAsia="仿宋_GB2312"/>
      <w:sz w:val="28"/>
    </w:rPr>
  </w:style>
  <w:style w:type="character" w:customStyle="1" w:styleId="17">
    <w:name w:val="批注框文本 字符"/>
    <w:basedOn w:val="11"/>
    <w:link w:val="6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8">
    <w:name w:val="纯文本 字符"/>
    <w:basedOn w:val="11"/>
    <w:link w:val="5"/>
    <w:qFormat/>
    <w:uiPriority w:val="99"/>
    <w:rPr>
      <w:rFonts w:ascii="宋体" w:hAnsi="Courier New" w:eastAsia="宋体" w:cs="宋体"/>
      <w:kern w:val="2"/>
      <w:sz w:val="21"/>
      <w:szCs w:val="21"/>
    </w:rPr>
  </w:style>
  <w:style w:type="paragraph" w:customStyle="1" w:styleId="19">
    <w:name w:val="纯文本1"/>
    <w:basedOn w:val="1"/>
    <w:qFormat/>
    <w:uiPriority w:val="0"/>
    <w:pPr>
      <w:spacing w:line="240" w:lineRule="auto"/>
      <w:ind w:firstLine="0" w:firstLineChars="0"/>
    </w:pPr>
    <w:rPr>
      <w:rFonts w:ascii="宋体" w:hAnsi="Courier New" w:eastAsia="宋体" w:cs="宋体"/>
      <w:sz w:val="21"/>
      <w:szCs w:val="21"/>
    </w:rPr>
  </w:style>
  <w:style w:type="character" w:customStyle="1" w:styleId="20">
    <w:name w:val="页眉 字符"/>
    <w:basedOn w:val="11"/>
    <w:link w:val="8"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qFormat/>
    <w:uiPriority w:val="34"/>
    <w:pPr>
      <w:spacing w:line="240" w:lineRule="auto"/>
      <w:ind w:firstLine="420"/>
    </w:pPr>
    <w:rPr>
      <w:rFonts w:asciiTheme="minorHAnsi" w:hAnsiTheme="minorHAnsi" w:eastAsiaTheme="minorEastAsia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1428</Words>
  <Characters>1473</Characters>
  <Lines>15</Lines>
  <Paragraphs>4</Paragraphs>
  <TotalTime>9</TotalTime>
  <ScaleCrop>false</ScaleCrop>
  <LinksUpToDate>false</LinksUpToDate>
  <CharactersWithSpaces>1507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2024-05-16T18:48:00Z</dcterms:created>
  <dc:creator>ZDKG</dc:creator>
  <cp:lastModifiedBy>传媒中心</cp:lastModifiedBy>
  <dcterms:modified xsi:type="dcterms:W3CDTF">2026-01-05T03:36:43Z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C4664B7FDD7D461D8F8F31E14BCFCD33</vt:lpwstr>
  </property>
  <property fmtid="{D5CDD505-2E9C-101B-9397-08002B2CF9AE}" pid="4" name="KSOTemplateDocerSaveRecord">
    <vt:lpwstr>eyJoZGlkIjoiMDMyYTA2NzVmY2UzNjc4NDUyYjY0YzM1NmJkNjgxYzkiLCJ1c2VySWQiOiIxNDMyNjM2NzYwIn0=</vt:lpwstr>
  </property>
</Properties>
</file>