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场地信息及位置图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一、场地信息</w:t>
      </w:r>
    </w:p>
    <w:tbl>
      <w:tblPr>
        <w:tblStyle w:val="4"/>
        <w:tblW w:w="135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1262"/>
        <w:gridCol w:w="1813"/>
        <w:gridCol w:w="975"/>
        <w:gridCol w:w="950"/>
        <w:gridCol w:w="1620"/>
        <w:gridCol w:w="1185"/>
        <w:gridCol w:w="1020"/>
        <w:gridCol w:w="3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招商单元</w:t>
            </w:r>
          </w:p>
        </w:tc>
        <w:tc>
          <w:tcPr>
            <w:tcW w:w="12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场地编号</w:t>
            </w:r>
          </w:p>
        </w:tc>
        <w:tc>
          <w:tcPr>
            <w:tcW w:w="181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所在区域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面积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业态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经营范围</w:t>
            </w:r>
          </w:p>
        </w:tc>
        <w:tc>
          <w:tcPr>
            <w:tcW w:w="11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合同合作期（年）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装修期（天）</w:t>
            </w:r>
          </w:p>
        </w:tc>
        <w:tc>
          <w:tcPr>
            <w:tcW w:w="382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88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一</w:t>
            </w:r>
          </w:p>
        </w:tc>
        <w:tc>
          <w:tcPr>
            <w:tcW w:w="1262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HJ-R04</w:t>
            </w:r>
          </w:p>
        </w:tc>
        <w:tc>
          <w:tcPr>
            <w:tcW w:w="181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T2航站楼隔离区内南侧216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"/>
              </w:rPr>
              <w:t>登机口对面</w:t>
            </w:r>
          </w:p>
        </w:tc>
        <w:tc>
          <w:tcPr>
            <w:tcW w:w="97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116㎡</w:t>
            </w:r>
          </w:p>
        </w:tc>
        <w:tc>
          <w:tcPr>
            <w:tcW w:w="95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餐饮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中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西式简餐、快餐、糕点、饮品、面食等，可多品牌组合</w:t>
            </w:r>
          </w:p>
        </w:tc>
        <w:tc>
          <w:tcPr>
            <w:tcW w:w="118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45</w:t>
            </w:r>
          </w:p>
        </w:tc>
        <w:tc>
          <w:tcPr>
            <w:tcW w:w="382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有顶商业(16㎡操作间):强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电</w:t>
            </w:r>
            <w:r>
              <w:rPr>
                <w:rFonts w:hint="default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100KW+上下水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8"/>
                <w:spacing w:val="-4"/>
                <w:kern w:val="2"/>
                <w:sz w:val="24"/>
                <w:szCs w:val="24"/>
                <w:lang w:val="en-US" w:eastAsia="zh-CN"/>
              </w:rPr>
              <w:t>，2.4-3.0m 层高</w:t>
            </w:r>
          </w:p>
        </w:tc>
      </w:tr>
    </w:tbl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二、位置图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456295" cy="4650740"/>
            <wp:effectExtent l="0" t="0" r="190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629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855710" cy="4876800"/>
            <wp:effectExtent l="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717915" cy="5080635"/>
            <wp:effectExtent l="0" t="0" r="698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791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E4BC5"/>
    <w:rsid w:val="12D71193"/>
    <w:rsid w:val="15A06CFB"/>
    <w:rsid w:val="1B836E04"/>
    <w:rsid w:val="417E2FC3"/>
    <w:rsid w:val="4AAC7760"/>
    <w:rsid w:val="50D519D1"/>
    <w:rsid w:val="5A9E4C9E"/>
    <w:rsid w:val="612973CF"/>
    <w:rsid w:val="64783B77"/>
    <w:rsid w:val="679F7548"/>
    <w:rsid w:val="683F08BA"/>
    <w:rsid w:val="718B375A"/>
    <w:rsid w:val="748C5192"/>
    <w:rsid w:val="79804C19"/>
    <w:rsid w:val="799D2DD7"/>
    <w:rsid w:val="7ED171CB"/>
    <w:rsid w:val="7EEF57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hAnsi="Courier New"/>
      <w:kern w:val="0"/>
      <w:szCs w:val="21"/>
      <w:lang w:val="zh-CN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2024-11-06T01:04:00Z</dcterms:created>
  <dc:creator>airports</dc:creator>
  <cp:lastModifiedBy>勇敢的心</cp:lastModifiedBy>
  <dcterms:modified xsi:type="dcterms:W3CDTF">2026-05-25T06:40:01Z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